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7D" w:rsidRDefault="0060177D" w:rsidP="001F4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МБДОУ детский сад присмотра и оздоровления «Колобок» </w:t>
      </w:r>
    </w:p>
    <w:p w:rsidR="001F40F5" w:rsidRPr="00BB59B0" w:rsidRDefault="0060177D" w:rsidP="001F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г.Данилова Ярославской области </w:t>
      </w: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40F5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40F5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40F5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40F5" w:rsidRPr="00BB59B0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Pr="00BB59B0">
        <w:rPr>
          <w:rFonts w:ascii="Times New Roman" w:hAnsi="Times New Roman" w:cs="Times New Roman"/>
          <w:b/>
          <w:sz w:val="56"/>
          <w:szCs w:val="56"/>
        </w:rPr>
        <w:t>роект</w:t>
      </w:r>
    </w:p>
    <w:p w:rsidR="001F40F5" w:rsidRPr="00BB59B0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59B0">
        <w:rPr>
          <w:rFonts w:ascii="Times New Roman" w:hAnsi="Times New Roman" w:cs="Times New Roman"/>
          <w:b/>
          <w:sz w:val="56"/>
          <w:szCs w:val="56"/>
        </w:rPr>
        <w:t>с детьми средней группы</w:t>
      </w:r>
    </w:p>
    <w:p w:rsidR="001F40F5" w:rsidRPr="00BB59B0" w:rsidRDefault="001F40F5" w:rsidP="001F40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59B0">
        <w:rPr>
          <w:rFonts w:ascii="Times New Roman" w:hAnsi="Times New Roman" w:cs="Times New Roman"/>
          <w:b/>
          <w:sz w:val="56"/>
          <w:szCs w:val="56"/>
        </w:rPr>
        <w:t>«Ежик Ежович»</w:t>
      </w: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822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E3">
        <w:rPr>
          <w:rFonts w:ascii="Times New Roman" w:hAnsi="Times New Roman" w:cs="Times New Roman"/>
          <w:sz w:val="28"/>
          <w:szCs w:val="28"/>
        </w:rPr>
        <w:t>Подготовила:</w:t>
      </w:r>
      <w:r w:rsidR="00822D1C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F40F5" w:rsidRPr="00E044E3" w:rsidRDefault="0060177D" w:rsidP="00601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Е.С.Кудрявцева</w:t>
      </w: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Pr="00E044E3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77D" w:rsidRDefault="0060177D" w:rsidP="00601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2023г.</w:t>
      </w:r>
      <w:bookmarkStart w:id="0" w:name="_GoBack"/>
      <w:bookmarkEnd w:id="0"/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7B3" w:rsidRDefault="007917B3" w:rsidP="00CB0B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40F5" w:rsidRPr="000665B2" w:rsidRDefault="007917B3" w:rsidP="000665B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1F40F5" w:rsidRPr="000665B2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0665B2" w:rsidRPr="000665B2" w:rsidRDefault="000665B2" w:rsidP="000665B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40F5" w:rsidRPr="000665B2" w:rsidRDefault="001F40F5" w:rsidP="000665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65B2">
        <w:rPr>
          <w:rFonts w:ascii="Times New Roman" w:hAnsi="Times New Roman" w:cs="Times New Roman"/>
          <w:sz w:val="24"/>
          <w:szCs w:val="24"/>
        </w:rPr>
        <w:t xml:space="preserve">     Живая природа – это удивительный, сложный и многогранный мир. Первые представления об окружающем мире, в том числе и о животных организмах, человек получает уже в детстве.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 В своей работе с детьми средней группе я использовала метод проектной 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самооценке, а также стремлением к совместной деятельности. Однажды в сад пришел </w:t>
      </w:r>
      <w:r w:rsidR="00822D1C" w:rsidRPr="000665B2">
        <w:rPr>
          <w:rFonts w:ascii="Times New Roman" w:hAnsi="Times New Roman" w:cs="Times New Roman"/>
          <w:sz w:val="24"/>
          <w:szCs w:val="24"/>
        </w:rPr>
        <w:t>ребенок</w:t>
      </w:r>
      <w:r w:rsidRPr="000665B2">
        <w:rPr>
          <w:rFonts w:ascii="Times New Roman" w:hAnsi="Times New Roman" w:cs="Times New Roman"/>
          <w:sz w:val="24"/>
          <w:szCs w:val="24"/>
        </w:rPr>
        <w:t xml:space="preserve"> и поделился радостно событием: </w:t>
      </w:r>
      <w:r w:rsidR="00822D1C" w:rsidRPr="000665B2">
        <w:rPr>
          <w:rFonts w:ascii="Times New Roman" w:hAnsi="Times New Roman" w:cs="Times New Roman"/>
          <w:sz w:val="24"/>
          <w:szCs w:val="24"/>
        </w:rPr>
        <w:t>они с дедушкой  в лесу нашли</w:t>
      </w:r>
      <w:r w:rsidRPr="000665B2">
        <w:rPr>
          <w:rFonts w:ascii="Times New Roman" w:hAnsi="Times New Roman" w:cs="Times New Roman"/>
          <w:sz w:val="24"/>
          <w:szCs w:val="24"/>
        </w:rPr>
        <w:t xml:space="preserve"> ежа и принес</w:t>
      </w:r>
      <w:r w:rsidR="00822D1C" w:rsidRPr="000665B2">
        <w:rPr>
          <w:rFonts w:ascii="Times New Roman" w:hAnsi="Times New Roman" w:cs="Times New Roman"/>
          <w:sz w:val="24"/>
          <w:szCs w:val="24"/>
        </w:rPr>
        <w:t>ли</w:t>
      </w:r>
      <w:r w:rsidRPr="000665B2">
        <w:rPr>
          <w:rFonts w:ascii="Times New Roman" w:hAnsi="Times New Roman" w:cs="Times New Roman"/>
          <w:sz w:val="24"/>
          <w:szCs w:val="24"/>
        </w:rPr>
        <w:t xml:space="preserve"> его домой. Он рассказал, что его кормили хлебом и молоком. </w:t>
      </w:r>
      <w:r w:rsidR="00822D1C" w:rsidRPr="000665B2">
        <w:rPr>
          <w:rFonts w:ascii="Times New Roman" w:hAnsi="Times New Roman" w:cs="Times New Roman"/>
          <w:sz w:val="24"/>
          <w:szCs w:val="24"/>
        </w:rPr>
        <w:t>Одни дети говорили, что еж может жить дома, другие, что еж это дикое животное и он должен жи</w:t>
      </w:r>
      <w:r w:rsidR="009916F1" w:rsidRPr="000665B2">
        <w:rPr>
          <w:rFonts w:ascii="Times New Roman" w:hAnsi="Times New Roman" w:cs="Times New Roman"/>
          <w:sz w:val="24"/>
          <w:szCs w:val="24"/>
        </w:rPr>
        <w:t xml:space="preserve">ть в лесу. </w:t>
      </w:r>
      <w:r w:rsidRPr="000665B2">
        <w:rPr>
          <w:rFonts w:ascii="Times New Roman" w:hAnsi="Times New Roman" w:cs="Times New Roman"/>
          <w:sz w:val="24"/>
          <w:szCs w:val="24"/>
        </w:rPr>
        <w:t>Поэтому для решения создавшейся проблемы было решено организовать и провести познавательно – творческую работу с детьми средней группы, в рамках реализации проекта «</w:t>
      </w:r>
      <w:r w:rsidR="000665B2" w:rsidRPr="000665B2">
        <w:rPr>
          <w:rFonts w:ascii="Times New Roman" w:hAnsi="Times New Roman" w:cs="Times New Roman"/>
          <w:sz w:val="24"/>
          <w:szCs w:val="24"/>
        </w:rPr>
        <w:t>Ежик Ежович</w:t>
      </w:r>
      <w:r w:rsidRPr="000665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916F1" w:rsidRPr="000665B2" w:rsidRDefault="009916F1" w:rsidP="000665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16F1" w:rsidRPr="000665B2" w:rsidRDefault="001F40F5" w:rsidP="000665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Название проекта: 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665B2" w:rsidRPr="000665B2">
        <w:rPr>
          <w:rFonts w:ascii="Times New Roman" w:hAnsi="Times New Roman" w:cs="Times New Roman"/>
          <w:sz w:val="24"/>
          <w:szCs w:val="24"/>
        </w:rPr>
        <w:t>Ежик Ежович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9916F1" w:rsidRPr="000665B2" w:rsidRDefault="001F40F5" w:rsidP="000665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проекта: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познавательно – творческий.</w:t>
      </w:r>
    </w:p>
    <w:p w:rsidR="009916F1" w:rsidRPr="000665B2" w:rsidRDefault="001F40F5" w:rsidP="000665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Временной период: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краткосрочный (</w:t>
      </w:r>
      <w:r w:rsidR="00E03E3D"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>1 неделя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916F1" w:rsidRPr="000665B2" w:rsidRDefault="001F40F5" w:rsidP="000665B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Участники:</w:t>
      </w:r>
      <w:r w:rsidRPr="0006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педагоги, родители.</w:t>
      </w:r>
    </w:p>
    <w:p w:rsidR="000665B2" w:rsidRDefault="000665B2" w:rsidP="000665B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F40F5" w:rsidRPr="000665B2" w:rsidRDefault="009916F1" w:rsidP="000665B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</w:p>
    <w:p w:rsidR="009916F1" w:rsidRPr="000665B2" w:rsidRDefault="008B28FE" w:rsidP="000665B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0665B2">
        <w:rPr>
          <w:rFonts w:ascii="Times New Roman" w:eastAsia="Times New Roman" w:hAnsi="Times New Roman" w:cs="Times New Roman"/>
          <w:color w:val="211E1E"/>
          <w:sz w:val="24"/>
          <w:szCs w:val="24"/>
        </w:rPr>
        <w:t>Формировать у детей представления о жизни ежа, его внешнем виде, питании,     особенностях образа жизни.</w:t>
      </w:r>
    </w:p>
    <w:p w:rsidR="008B28FE" w:rsidRPr="000665B2" w:rsidRDefault="009916F1" w:rsidP="000665B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проекта:</w:t>
      </w:r>
    </w:p>
    <w:p w:rsidR="008B28FE" w:rsidRPr="000665B2" w:rsidRDefault="008B28FE" w:rsidP="000665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0665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Образовательные:</w:t>
      </w:r>
    </w:p>
    <w:p w:rsidR="008B28FE" w:rsidRPr="000665B2" w:rsidRDefault="008B28FE" w:rsidP="000665B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</w:pPr>
      <w:r w:rsidRPr="000665B2">
        <w:t>Формировать представления детей о жизни ежей через организацию разнообразной деятельности (его внешний вид, движения, питание, повадки; расширить и углубить уже имеющие знания).</w:t>
      </w:r>
    </w:p>
    <w:p w:rsidR="008B28FE" w:rsidRPr="000665B2" w:rsidRDefault="008B28FE" w:rsidP="000665B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</w:pPr>
      <w:r w:rsidRPr="000665B2">
        <w:t>Побуждать детей к совместной деятельности, развивать творчество и фантазию в изобразительной деятельности с использованием нетрадиционных средств. Привлечь родителей к участию в проекте;</w:t>
      </w:r>
    </w:p>
    <w:p w:rsidR="008B28FE" w:rsidRPr="000665B2" w:rsidRDefault="008B28FE" w:rsidP="000665B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</w:pPr>
      <w:r w:rsidRPr="000665B2">
        <w:t>Пополнять и активизировать словарь детей на основе углубления знаний о еже, его семействе и приспособлению к жизни в лесу;</w:t>
      </w:r>
    </w:p>
    <w:p w:rsidR="008B28FE" w:rsidRPr="000665B2" w:rsidRDefault="008B28FE" w:rsidP="000665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0665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Развивающие:</w:t>
      </w:r>
    </w:p>
    <w:p w:rsidR="008B28FE" w:rsidRPr="000665B2" w:rsidRDefault="008B28FE" w:rsidP="000665B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</w:pPr>
      <w:r w:rsidRPr="000665B2">
        <w:t>Развивать умение составлять описательный рассказ о еже;</w:t>
      </w:r>
    </w:p>
    <w:p w:rsidR="008B28FE" w:rsidRPr="000665B2" w:rsidRDefault="008B28FE" w:rsidP="000665B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</w:pPr>
      <w:r w:rsidRPr="000665B2">
        <w:t>Вызвать положительные эмоции от встречи с игровым персонажем во время музыкального развлечения;</w:t>
      </w:r>
    </w:p>
    <w:p w:rsidR="008B28FE" w:rsidRPr="000665B2" w:rsidRDefault="008B28FE" w:rsidP="000665B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</w:pPr>
      <w:r w:rsidRPr="000665B2">
        <w:t>Развивать физические качества (скоростные, координации) через подвижные игры, мелкую моторику (через пальчиковую гимнастику);</w:t>
      </w:r>
    </w:p>
    <w:p w:rsidR="008B28FE" w:rsidRPr="000665B2" w:rsidRDefault="008B28FE" w:rsidP="000665B2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</w:pPr>
      <w:r w:rsidRPr="000665B2">
        <w:t>Развивать память (заучивание стихов), мышление, логику (делают выводы и умозаключения), внимание (умение видеть главное);</w:t>
      </w:r>
    </w:p>
    <w:p w:rsidR="008B28FE" w:rsidRPr="000665B2" w:rsidRDefault="008B28FE" w:rsidP="000665B2">
      <w:pPr>
        <w:spacing w:after="0" w:line="240" w:lineRule="auto"/>
        <w:ind w:firstLine="709"/>
        <w:rPr>
          <w:sz w:val="24"/>
          <w:szCs w:val="24"/>
        </w:rPr>
      </w:pPr>
    </w:p>
    <w:p w:rsidR="008B28FE" w:rsidRPr="000665B2" w:rsidRDefault="008B28FE" w:rsidP="000665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0665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Воспитательные:</w:t>
      </w:r>
    </w:p>
    <w:p w:rsidR="008B28FE" w:rsidRPr="000665B2" w:rsidRDefault="008B28FE" w:rsidP="000665B2">
      <w:pPr>
        <w:pStyle w:val="a4"/>
        <w:numPr>
          <w:ilvl w:val="0"/>
          <w:numId w:val="34"/>
        </w:numPr>
        <w:spacing w:before="0" w:beforeAutospacing="0" w:after="0" w:afterAutospacing="0"/>
        <w:ind w:left="0" w:firstLine="709"/>
      </w:pPr>
      <w:r w:rsidRPr="000665B2">
        <w:t>Воспитывать у детей активную, деятельную любовь к природе.</w:t>
      </w:r>
    </w:p>
    <w:p w:rsidR="008B28FE" w:rsidRPr="008B28FE" w:rsidRDefault="008B28FE" w:rsidP="009916F1">
      <w:pPr>
        <w:spacing w:after="0"/>
        <w:rPr>
          <w:b/>
          <w:shd w:val="clear" w:color="auto" w:fill="FFFFFF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177D" w:rsidRDefault="0060177D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F40F5" w:rsidRPr="000665B2" w:rsidRDefault="001F40F5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Ожидаемые результаты.</w:t>
      </w:r>
    </w:p>
    <w:p w:rsidR="009916F1" w:rsidRPr="000665B2" w:rsidRDefault="009916F1" w:rsidP="001F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детей:</w:t>
      </w:r>
    </w:p>
    <w:p w:rsidR="00CB0B87" w:rsidRPr="000665B2" w:rsidRDefault="00CB0B87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F40F5" w:rsidRPr="000665B2" w:rsidRDefault="001F40F5" w:rsidP="008B28FE">
      <w:pPr>
        <w:pStyle w:val="a4"/>
        <w:numPr>
          <w:ilvl w:val="0"/>
          <w:numId w:val="35"/>
        </w:numPr>
        <w:spacing w:before="0" w:beforeAutospacing="0" w:after="0" w:afterAutospacing="0"/>
      </w:pPr>
      <w:r w:rsidRPr="000665B2">
        <w:t>Дети проявляют интерес к ежу и к другим животным родного края;</w:t>
      </w:r>
    </w:p>
    <w:p w:rsidR="001F40F5" w:rsidRPr="000665B2" w:rsidRDefault="001F40F5" w:rsidP="008B28FE">
      <w:pPr>
        <w:pStyle w:val="a4"/>
        <w:numPr>
          <w:ilvl w:val="0"/>
          <w:numId w:val="35"/>
        </w:numPr>
        <w:spacing w:before="0" w:beforeAutospacing="0" w:after="0" w:afterAutospacing="0"/>
      </w:pPr>
      <w:r w:rsidRPr="000665B2">
        <w:t xml:space="preserve">Отвечают на вопросы; </w:t>
      </w:r>
    </w:p>
    <w:p w:rsidR="001F40F5" w:rsidRPr="000665B2" w:rsidRDefault="001F40F5" w:rsidP="008B28FE">
      <w:pPr>
        <w:pStyle w:val="a4"/>
        <w:numPr>
          <w:ilvl w:val="0"/>
          <w:numId w:val="35"/>
        </w:numPr>
        <w:spacing w:before="0" w:beforeAutospacing="0" w:after="0" w:afterAutospacing="0"/>
      </w:pPr>
      <w:r w:rsidRPr="000665B2">
        <w:t xml:space="preserve">Могут описать изображение на картинке; </w:t>
      </w:r>
    </w:p>
    <w:p w:rsidR="001F40F5" w:rsidRPr="000665B2" w:rsidRDefault="001F40F5" w:rsidP="008B28FE">
      <w:pPr>
        <w:pStyle w:val="a4"/>
        <w:numPr>
          <w:ilvl w:val="0"/>
          <w:numId w:val="35"/>
        </w:numPr>
        <w:spacing w:before="0" w:beforeAutospacing="0" w:after="0" w:afterAutospacing="0"/>
      </w:pPr>
      <w:r w:rsidRPr="000665B2">
        <w:t>Принимают участие в игре, изобразительной деятельности</w:t>
      </w:r>
      <w:r w:rsidR="00DF21C0" w:rsidRPr="000665B2">
        <w:t>.</w:t>
      </w:r>
    </w:p>
    <w:p w:rsidR="009916F1" w:rsidRPr="000665B2" w:rsidRDefault="009916F1" w:rsidP="008B28FE">
      <w:pPr>
        <w:pStyle w:val="a4"/>
        <w:spacing w:before="0" w:beforeAutospacing="0" w:after="0" w:afterAutospacing="0"/>
        <w:ind w:left="720"/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5B2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CB0B87" w:rsidRPr="000665B2" w:rsidRDefault="00CB0B87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0F5" w:rsidRPr="000665B2" w:rsidRDefault="001F40F5" w:rsidP="008B28FE">
      <w:pPr>
        <w:pStyle w:val="a4"/>
        <w:numPr>
          <w:ilvl w:val="0"/>
          <w:numId w:val="36"/>
        </w:numPr>
        <w:spacing w:before="0" w:beforeAutospacing="0" w:after="0" w:afterAutospacing="0"/>
      </w:pPr>
      <w:r w:rsidRPr="000665B2">
        <w:t xml:space="preserve">Установление партнерских отношений родителей и педагогов; </w:t>
      </w:r>
    </w:p>
    <w:p w:rsidR="001F40F5" w:rsidRPr="000665B2" w:rsidRDefault="001F40F5" w:rsidP="008B28FE">
      <w:pPr>
        <w:pStyle w:val="a4"/>
        <w:numPr>
          <w:ilvl w:val="0"/>
          <w:numId w:val="36"/>
        </w:numPr>
        <w:spacing w:before="0" w:beforeAutospacing="0" w:after="0" w:afterAutospacing="0"/>
      </w:pPr>
      <w:r w:rsidRPr="000665B2">
        <w:t>Приобщать родителей к совместной творческой деятельности с детьми;</w:t>
      </w:r>
    </w:p>
    <w:p w:rsidR="001F40F5" w:rsidRPr="000665B2" w:rsidRDefault="001F40F5" w:rsidP="008B28FE">
      <w:pPr>
        <w:pStyle w:val="a4"/>
        <w:numPr>
          <w:ilvl w:val="0"/>
          <w:numId w:val="36"/>
        </w:numPr>
        <w:spacing w:before="0" w:beforeAutospacing="0" w:after="0" w:afterAutospacing="0"/>
      </w:pPr>
      <w:r w:rsidRPr="000665B2">
        <w:t>Проявлять творческие способностей в разных областях, устанавливать партнерские отношения с ребенком.</w:t>
      </w:r>
    </w:p>
    <w:p w:rsidR="009916F1" w:rsidRPr="000665B2" w:rsidRDefault="009916F1" w:rsidP="008B28FE">
      <w:pPr>
        <w:pStyle w:val="a4"/>
        <w:spacing w:before="0" w:beforeAutospacing="0" w:after="0" w:afterAutospacing="0"/>
        <w:ind w:left="1440"/>
      </w:pPr>
    </w:p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5B2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CB0B87" w:rsidRPr="000665B2" w:rsidRDefault="00CB0B87" w:rsidP="001F4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0F5" w:rsidRPr="000665B2" w:rsidRDefault="001F40F5" w:rsidP="008B28FE">
      <w:pPr>
        <w:pStyle w:val="a4"/>
        <w:numPr>
          <w:ilvl w:val="0"/>
          <w:numId w:val="37"/>
        </w:numPr>
        <w:spacing w:before="0" w:beforeAutospacing="0" w:after="0" w:afterAutospacing="0"/>
      </w:pPr>
      <w:r w:rsidRPr="000665B2">
        <w:t>Повышение уровня педагогической компетентности.</w:t>
      </w:r>
    </w:p>
    <w:p w:rsidR="009916F1" w:rsidRPr="000665B2" w:rsidRDefault="009916F1" w:rsidP="008B28FE">
      <w:pPr>
        <w:pStyle w:val="a4"/>
        <w:spacing w:before="0" w:beforeAutospacing="0" w:after="0" w:afterAutospacing="0"/>
        <w:ind w:left="720"/>
      </w:pPr>
    </w:p>
    <w:p w:rsidR="009916F1" w:rsidRPr="000665B2" w:rsidRDefault="009916F1" w:rsidP="009916F1">
      <w:pPr>
        <w:spacing w:after="0"/>
        <w:rPr>
          <w:sz w:val="24"/>
          <w:szCs w:val="24"/>
        </w:rPr>
      </w:pPr>
    </w:p>
    <w:p w:rsidR="009916F1" w:rsidRPr="000665B2" w:rsidRDefault="009916F1" w:rsidP="009916F1">
      <w:pPr>
        <w:spacing w:after="0"/>
        <w:rPr>
          <w:sz w:val="24"/>
          <w:szCs w:val="24"/>
        </w:rPr>
      </w:pPr>
    </w:p>
    <w:p w:rsidR="001F40F5" w:rsidRPr="000665B2" w:rsidRDefault="001F40F5" w:rsidP="001F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5B2">
        <w:rPr>
          <w:rFonts w:ascii="Times New Roman" w:hAnsi="Times New Roman" w:cs="Times New Roman"/>
          <w:b/>
          <w:sz w:val="24"/>
          <w:szCs w:val="24"/>
        </w:rPr>
        <w:t>Этапы работы над педагогическим проектом</w:t>
      </w:r>
      <w:r w:rsidRPr="000665B2">
        <w:rPr>
          <w:rFonts w:ascii="Times New Roman" w:hAnsi="Times New Roman" w:cs="Times New Roman"/>
          <w:sz w:val="24"/>
          <w:szCs w:val="24"/>
        </w:rPr>
        <w:t>.</w:t>
      </w:r>
    </w:p>
    <w:p w:rsidR="00955352" w:rsidRPr="000665B2" w:rsidRDefault="00955352" w:rsidP="001F4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0F5" w:rsidRDefault="008B28FE" w:rsidP="00955352">
      <w:pPr>
        <w:pStyle w:val="af"/>
      </w:pPr>
      <w:r w:rsidRPr="000665B2">
        <w:t xml:space="preserve">1 этап </w:t>
      </w:r>
      <w:r w:rsidR="00CB0B87">
        <w:t>–</w:t>
      </w:r>
      <w:r w:rsidRPr="000665B2">
        <w:t xml:space="preserve"> подготовительный</w:t>
      </w:r>
    </w:p>
    <w:p w:rsidR="00CB0B87" w:rsidRPr="000665B2" w:rsidRDefault="00CB0B87" w:rsidP="00955352">
      <w:pPr>
        <w:pStyle w:val="af"/>
      </w:pPr>
    </w:p>
    <w:p w:rsidR="001F40F5" w:rsidRPr="000665B2" w:rsidRDefault="001F40F5" w:rsidP="008B28FE">
      <w:pPr>
        <w:pStyle w:val="a4"/>
        <w:numPr>
          <w:ilvl w:val="0"/>
          <w:numId w:val="39"/>
        </w:numPr>
        <w:spacing w:before="0" w:beforeAutospacing="0" w:after="0" w:afterAutospacing="0"/>
      </w:pPr>
      <w:r w:rsidRPr="000665B2">
        <w:rPr>
          <w:bdr w:val="none" w:sz="0" w:space="0" w:color="auto" w:frame="1"/>
        </w:rPr>
        <w:t>Определение цели и задач проекта.</w:t>
      </w:r>
    </w:p>
    <w:p w:rsidR="001F40F5" w:rsidRPr="000665B2" w:rsidRDefault="001F40F5" w:rsidP="008B28FE">
      <w:pPr>
        <w:pStyle w:val="a4"/>
        <w:numPr>
          <w:ilvl w:val="0"/>
          <w:numId w:val="39"/>
        </w:numPr>
        <w:spacing w:before="0" w:beforeAutospacing="0" w:after="0" w:afterAutospacing="0"/>
      </w:pPr>
      <w:r w:rsidRPr="000665B2">
        <w:rPr>
          <w:bdr w:val="none" w:sz="0" w:space="0" w:color="auto" w:frame="1"/>
        </w:rPr>
        <w:t>Разработка тематического плана для реализации проекта.</w:t>
      </w:r>
    </w:p>
    <w:p w:rsidR="008B28FE" w:rsidRPr="000665B2" w:rsidRDefault="008B28FE" w:rsidP="008B28FE">
      <w:pPr>
        <w:pStyle w:val="a4"/>
        <w:spacing w:before="0" w:beforeAutospacing="0" w:after="0" w:afterAutospacing="0"/>
        <w:ind w:left="720"/>
      </w:pPr>
    </w:p>
    <w:p w:rsidR="001F40F5" w:rsidRDefault="008B28FE" w:rsidP="008B28FE">
      <w:pPr>
        <w:pStyle w:val="af"/>
      </w:pPr>
      <w:r w:rsidRPr="000665B2">
        <w:t>2 этап - основной (практический)</w:t>
      </w:r>
    </w:p>
    <w:p w:rsidR="00CB0B87" w:rsidRPr="000665B2" w:rsidRDefault="00CB0B87" w:rsidP="008B28FE">
      <w:pPr>
        <w:pStyle w:val="af"/>
      </w:pPr>
    </w:p>
    <w:p w:rsidR="001F40F5" w:rsidRPr="000665B2" w:rsidRDefault="001F40F5" w:rsidP="008B28FE">
      <w:pPr>
        <w:pStyle w:val="a4"/>
        <w:numPr>
          <w:ilvl w:val="0"/>
          <w:numId w:val="40"/>
        </w:numPr>
        <w:spacing w:before="0" w:beforeAutospacing="0" w:after="0" w:afterAutospacing="0"/>
        <w:rPr>
          <w:bdr w:val="none" w:sz="0" w:space="0" w:color="auto" w:frame="1"/>
        </w:rPr>
      </w:pPr>
      <w:r w:rsidRPr="000665B2">
        <w:t>Рассматривание картин, иллюстраций.</w:t>
      </w:r>
      <w:r w:rsidRPr="000665B2">
        <w:rPr>
          <w:bdr w:val="none" w:sz="0" w:space="0" w:color="auto" w:frame="1"/>
        </w:rPr>
        <w:t> </w:t>
      </w:r>
    </w:p>
    <w:p w:rsidR="001F40F5" w:rsidRPr="000665B2" w:rsidRDefault="001F40F5" w:rsidP="008B28FE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t>Дидактические игры.</w:t>
      </w:r>
    </w:p>
    <w:p w:rsidR="001F40F5" w:rsidRPr="000665B2" w:rsidRDefault="001F40F5" w:rsidP="008B28FE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t xml:space="preserve">Подвижные игры. </w:t>
      </w:r>
    </w:p>
    <w:p w:rsidR="001F40F5" w:rsidRPr="000665B2" w:rsidRDefault="001F40F5" w:rsidP="008B28FE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t>Чтение художественной литературы.</w:t>
      </w:r>
    </w:p>
    <w:p w:rsidR="001F40F5" w:rsidRPr="000665B2" w:rsidRDefault="001F40F5" w:rsidP="008B28FE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t>Проведение НОД</w:t>
      </w:r>
      <w:r w:rsidR="00006743" w:rsidRPr="000665B2">
        <w:t>.</w:t>
      </w:r>
    </w:p>
    <w:p w:rsidR="001F40F5" w:rsidRPr="000665B2" w:rsidRDefault="001F40F5" w:rsidP="00006743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rPr>
          <w:bdr w:val="none" w:sz="0" w:space="0" w:color="auto" w:frame="1"/>
        </w:rPr>
        <w:t>Пальчиковые игры.</w:t>
      </w:r>
    </w:p>
    <w:p w:rsidR="00006743" w:rsidRPr="000665B2" w:rsidRDefault="00006743" w:rsidP="00006743">
      <w:pPr>
        <w:pStyle w:val="a4"/>
        <w:numPr>
          <w:ilvl w:val="0"/>
          <w:numId w:val="40"/>
        </w:numPr>
        <w:spacing w:before="0" w:beforeAutospacing="0" w:after="0" w:afterAutospacing="0"/>
      </w:pPr>
      <w:r w:rsidRPr="000665B2">
        <w:rPr>
          <w:bdr w:val="none" w:sz="0" w:space="0" w:color="auto" w:frame="1"/>
        </w:rPr>
        <w:t>Музыкальное и физкультурное занятия.</w:t>
      </w:r>
    </w:p>
    <w:p w:rsidR="008B28FE" w:rsidRPr="000665B2" w:rsidRDefault="008B28FE" w:rsidP="008B28FE">
      <w:pPr>
        <w:pStyle w:val="a4"/>
        <w:spacing w:before="0" w:beforeAutospacing="0" w:after="0" w:afterAutospacing="0"/>
        <w:ind w:left="720"/>
      </w:pPr>
    </w:p>
    <w:p w:rsidR="001F40F5" w:rsidRDefault="008B28FE" w:rsidP="008B28FE">
      <w:pPr>
        <w:pStyle w:val="af"/>
      </w:pPr>
      <w:r w:rsidRPr="000665B2">
        <w:t>3 этап – заключительный</w:t>
      </w:r>
    </w:p>
    <w:p w:rsidR="00CB0B87" w:rsidRPr="000665B2" w:rsidRDefault="00CB0B87" w:rsidP="008B28FE">
      <w:pPr>
        <w:pStyle w:val="af"/>
      </w:pPr>
    </w:p>
    <w:p w:rsidR="001F40F5" w:rsidRPr="000665B2" w:rsidRDefault="001F40F5" w:rsidP="00006743">
      <w:pPr>
        <w:pStyle w:val="a4"/>
        <w:numPr>
          <w:ilvl w:val="0"/>
          <w:numId w:val="41"/>
        </w:numPr>
        <w:spacing w:before="0" w:beforeAutospacing="0" w:after="0" w:afterAutospacing="0"/>
      </w:pPr>
      <w:r w:rsidRPr="000665B2">
        <w:t>Творческие работы детей</w:t>
      </w:r>
      <w:r w:rsidR="00006743" w:rsidRPr="000665B2">
        <w:t>.</w:t>
      </w:r>
    </w:p>
    <w:p w:rsidR="001F40F5" w:rsidRDefault="001F40F5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DF21C0" w:rsidRDefault="00DF21C0" w:rsidP="001F40F5">
      <w:pPr>
        <w:spacing w:after="0"/>
      </w:pPr>
    </w:p>
    <w:p w:rsidR="001F40F5" w:rsidRPr="00A27762" w:rsidRDefault="001F40F5" w:rsidP="001F40F5">
      <w:pPr>
        <w:spacing w:after="0"/>
      </w:pPr>
    </w:p>
    <w:p w:rsidR="00CB0B87" w:rsidRDefault="00CB0B87" w:rsidP="0006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F5" w:rsidRDefault="001F40F5" w:rsidP="0006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E6">
        <w:rPr>
          <w:rFonts w:ascii="Times New Roman" w:hAnsi="Times New Roman" w:cs="Times New Roman"/>
          <w:b/>
          <w:sz w:val="28"/>
          <w:szCs w:val="28"/>
        </w:rPr>
        <w:t>План р</w:t>
      </w:r>
      <w:r>
        <w:rPr>
          <w:rFonts w:ascii="Times New Roman" w:hAnsi="Times New Roman" w:cs="Times New Roman"/>
          <w:b/>
          <w:sz w:val="28"/>
          <w:szCs w:val="28"/>
        </w:rPr>
        <w:t xml:space="preserve">еализации проекта </w:t>
      </w:r>
      <w:r w:rsidRPr="0076357F">
        <w:rPr>
          <w:rFonts w:ascii="Times New Roman" w:hAnsi="Times New Roman" w:cs="Times New Roman"/>
          <w:b/>
          <w:sz w:val="36"/>
          <w:szCs w:val="28"/>
        </w:rPr>
        <w:t>«</w:t>
      </w:r>
      <w:r w:rsidR="0076357F" w:rsidRPr="0076357F">
        <w:rPr>
          <w:rFonts w:ascii="Times New Roman" w:hAnsi="Times New Roman" w:cs="Times New Roman"/>
          <w:b/>
          <w:sz w:val="32"/>
          <w:szCs w:val="24"/>
        </w:rPr>
        <w:t>Ежик Ежович</w:t>
      </w:r>
      <w:r w:rsidRPr="0076357F">
        <w:rPr>
          <w:rFonts w:ascii="Times New Roman" w:hAnsi="Times New Roman" w:cs="Times New Roman"/>
          <w:b/>
          <w:sz w:val="36"/>
          <w:szCs w:val="28"/>
        </w:rPr>
        <w:t>»</w:t>
      </w:r>
    </w:p>
    <w:p w:rsidR="00CB0B87" w:rsidRDefault="00CB0B87" w:rsidP="0006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52" w:rsidRPr="0048642C" w:rsidRDefault="00955352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1" w:type="dxa"/>
        <w:tblLook w:val="04A0" w:firstRow="1" w:lastRow="0" w:firstColumn="1" w:lastColumn="0" w:noHBand="0" w:noVBand="1"/>
      </w:tblPr>
      <w:tblGrid>
        <w:gridCol w:w="2323"/>
        <w:gridCol w:w="7908"/>
      </w:tblGrid>
      <w:tr w:rsidR="001F40F5" w:rsidRPr="004C7985" w:rsidTr="00A721A3">
        <w:trPr>
          <w:trHeight w:val="699"/>
        </w:trPr>
        <w:tc>
          <w:tcPr>
            <w:tcW w:w="2323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</w:tr>
      <w:tr w:rsidR="001F40F5" w:rsidRPr="004C7985" w:rsidTr="00E70903">
        <w:trPr>
          <w:trHeight w:val="1476"/>
        </w:trPr>
        <w:tc>
          <w:tcPr>
            <w:tcW w:w="2323" w:type="dxa"/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НОД «История про ежа»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Просмотр видеофильма «Как еж готовиться к зиме»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Дидактические игры:                                                                          </w:t>
            </w: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«Разложи по росту»,                                                                                     «Где спрятался еж» (на закрепление пространственных отношений).</w:t>
            </w:r>
          </w:p>
        </w:tc>
      </w:tr>
      <w:tr w:rsidR="001F40F5" w:rsidRPr="004C7985" w:rsidTr="00E03E3D">
        <w:trPr>
          <w:trHeight w:val="164"/>
        </w:trPr>
        <w:tc>
          <w:tcPr>
            <w:tcW w:w="2323" w:type="dxa"/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908" w:type="dxa"/>
          </w:tcPr>
          <w:p w:rsidR="00444317" w:rsidRPr="000665B2" w:rsidRDefault="001F40F5" w:rsidP="000665B2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0665B2">
              <w:rPr>
                <w:b/>
                <w:i/>
              </w:rPr>
              <w:t>Беседы:</w:t>
            </w:r>
          </w:p>
          <w:p w:rsidR="00444317" w:rsidRPr="000665B2" w:rsidRDefault="00444317" w:rsidP="000665B2">
            <w:pPr>
              <w:pStyle w:val="a4"/>
              <w:spacing w:before="0" w:beforeAutospacing="0" w:after="0" w:afterAutospacing="0"/>
              <w:ind w:left="720"/>
              <w:jc w:val="center"/>
              <w:rPr>
                <w:bCs/>
              </w:rPr>
            </w:pPr>
            <w:r w:rsidRPr="000665B2">
              <w:rPr>
                <w:bCs/>
              </w:rPr>
              <w:t>«Как дикие животные готовятся к зиме»</w:t>
            </w:r>
          </w:p>
          <w:p w:rsidR="00444317" w:rsidRPr="000665B2" w:rsidRDefault="00444317" w:rsidP="000665B2">
            <w:pPr>
              <w:pStyle w:val="a4"/>
              <w:spacing w:before="0" w:beforeAutospacing="0" w:after="0" w:afterAutospacing="0"/>
              <w:ind w:left="720"/>
              <w:jc w:val="center"/>
              <w:rPr>
                <w:bCs/>
              </w:rPr>
            </w:pPr>
            <w:r w:rsidRPr="000665B2">
              <w:rPr>
                <w:bCs/>
              </w:rPr>
              <w:t>«Как зимуют дикие звери».</w:t>
            </w:r>
          </w:p>
          <w:p w:rsidR="00444317" w:rsidRPr="000665B2" w:rsidRDefault="00444317" w:rsidP="000665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диких животных»</w:t>
            </w:r>
          </w:p>
          <w:p w:rsidR="00325E66" w:rsidRPr="000665B2" w:rsidRDefault="00325E66" w:rsidP="000665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«Еж – дикое животное»</w:t>
            </w:r>
          </w:p>
          <w:p w:rsidR="001F40F5" w:rsidRPr="000665B2" w:rsidRDefault="001F40F5" w:rsidP="000665B2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0665B2">
              <w:t xml:space="preserve">«Зачем ежу </w:t>
            </w:r>
            <w:r w:rsidR="00444317" w:rsidRPr="000665B2">
              <w:rPr>
                <w:shd w:val="clear" w:color="auto" w:fill="F8F8F8"/>
              </w:rPr>
              <w:t>иголки</w:t>
            </w:r>
            <w:r w:rsidRPr="000665B2">
              <w:t>»,                                                                                   «Как еж готовится к зиме».</w:t>
            </w:r>
          </w:p>
          <w:p w:rsidR="00006743" w:rsidRPr="000665B2" w:rsidRDefault="00006743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«Серый катится клубок» - составление коротких текстов.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Разучивание считалки «Ежик, ежик, чудачок …»</w:t>
            </w:r>
          </w:p>
          <w:p w:rsidR="001F40F5" w:rsidRPr="000665B2" w:rsidRDefault="001F40F5" w:rsidP="000665B2">
            <w:pPr>
              <w:ind w:left="360"/>
              <w:jc w:val="center"/>
            </w:pPr>
            <w:r w:rsidRPr="000665B2">
              <w:rPr>
                <w:rFonts w:ascii="Times New Roman" w:hAnsi="Times New Roman" w:cs="Times New Roman"/>
                <w:sz w:val="24"/>
              </w:rPr>
              <w:t>Загадки, пословицы, поговорки о еже.</w:t>
            </w:r>
          </w:p>
        </w:tc>
      </w:tr>
      <w:tr w:rsidR="001F40F5" w:rsidRPr="004C7985" w:rsidTr="00E03E3D">
        <w:trPr>
          <w:trHeight w:val="164"/>
        </w:trPr>
        <w:tc>
          <w:tcPr>
            <w:tcW w:w="2323" w:type="dxa"/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(чтение худ.</w:t>
            </w:r>
            <w:r w:rsidR="0006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литературы)</w:t>
            </w:r>
          </w:p>
        </w:tc>
        <w:tc>
          <w:tcPr>
            <w:tcW w:w="7908" w:type="dxa"/>
          </w:tcPr>
          <w:p w:rsidR="00006743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И.Соколов-Микитов «Еж»,</w:t>
            </w:r>
          </w:p>
          <w:p w:rsidR="001F40F5" w:rsidRPr="000665B2" w:rsidRDefault="00A721A3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С. Козлова</w:t>
            </w:r>
            <w:r w:rsidR="001F40F5" w:rsidRPr="000665B2">
              <w:rPr>
                <w:rFonts w:ascii="Times New Roman" w:hAnsi="Times New Roman" w:cs="Times New Roman"/>
                <w:sz w:val="24"/>
                <w:szCs w:val="24"/>
              </w:rPr>
              <w:t xml:space="preserve">  «Как ёжик </w:t>
            </w: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с медвежонком ловили осень</w:t>
            </w:r>
            <w:r w:rsidR="001F40F5" w:rsidRPr="000665B2">
              <w:rPr>
                <w:rFonts w:ascii="Times New Roman" w:hAnsi="Times New Roman" w:cs="Times New Roman"/>
                <w:sz w:val="24"/>
                <w:szCs w:val="24"/>
              </w:rPr>
              <w:t xml:space="preserve">»,                                                      В.Сутеев «Яблоко» «Разные колеса», «Палочка выручалочка»,,                                                                                              </w:t>
            </w: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  <w:r w:rsidR="001F40F5" w:rsidRPr="000665B2">
              <w:rPr>
                <w:rFonts w:ascii="Times New Roman" w:hAnsi="Times New Roman" w:cs="Times New Roman"/>
                <w:sz w:val="24"/>
                <w:szCs w:val="24"/>
              </w:rPr>
              <w:t xml:space="preserve"> «Ёж»,</w:t>
            </w: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Чуковский К. «Ежики смеются».</w:t>
            </w:r>
          </w:p>
          <w:p w:rsidR="000665B2" w:rsidRPr="000665B2" w:rsidRDefault="000665B2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</w:tr>
      <w:tr w:rsidR="001F40F5" w:rsidRPr="004C7985" w:rsidTr="000665B2">
        <w:trPr>
          <w:trHeight w:val="1931"/>
        </w:trPr>
        <w:tc>
          <w:tcPr>
            <w:tcW w:w="2323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0665B2">
              <w:rPr>
                <w:b/>
                <w:i/>
              </w:rPr>
              <w:t xml:space="preserve">Дидактические игры:                                                                         </w:t>
            </w:r>
            <w:r w:rsidR="000665B2">
              <w:rPr>
                <w:b/>
                <w:i/>
              </w:rPr>
              <w:t xml:space="preserve">    </w:t>
            </w:r>
            <w:r w:rsidRPr="000665B2">
              <w:t>«</w:t>
            </w:r>
            <w:r w:rsidR="00C4071E" w:rsidRPr="000665B2">
              <w:t>Кто что ест</w:t>
            </w:r>
            <w:r w:rsidRPr="000665B2">
              <w:t>»,</w:t>
            </w:r>
          </w:p>
          <w:p w:rsidR="001F40F5" w:rsidRPr="000665B2" w:rsidRDefault="001F40F5" w:rsidP="000665B2">
            <w:pPr>
              <w:pStyle w:val="a4"/>
              <w:spacing w:before="0" w:beforeAutospacing="0" w:after="0" w:afterAutospacing="0"/>
              <w:ind w:left="720"/>
              <w:jc w:val="center"/>
            </w:pPr>
            <w:r w:rsidRPr="000665B2">
              <w:rPr>
                <w:b/>
                <w:i/>
              </w:rPr>
              <w:t xml:space="preserve">Просмотр мультфильмов:                                                                          </w:t>
            </w:r>
            <w:r w:rsidRPr="000665B2">
              <w:t>«Осенние корабли»,                                                                                      «Ежик в тумане»,                                                                                              «Трям, здравствуйте»,                                                                            «Ёжик и медвежонок».</w:t>
            </w:r>
          </w:p>
        </w:tc>
      </w:tr>
      <w:tr w:rsidR="001F40F5" w:rsidRPr="004C7985" w:rsidTr="00E03E3D">
        <w:trPr>
          <w:trHeight w:val="137"/>
        </w:trPr>
        <w:tc>
          <w:tcPr>
            <w:tcW w:w="2323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деятельность)</w:t>
            </w: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 xml:space="preserve">НОД. Рисование  </w:t>
            </w:r>
            <w:r w:rsidR="00006743" w:rsidRPr="000665B2">
              <w:rPr>
                <w:rFonts w:ascii="Times New Roman" w:hAnsi="Times New Roman" w:cs="Times New Roman"/>
                <w:sz w:val="24"/>
              </w:rPr>
              <w:t xml:space="preserve">вилкой </w:t>
            </w:r>
            <w:r w:rsidRPr="000665B2">
              <w:rPr>
                <w:rFonts w:ascii="Times New Roman" w:hAnsi="Times New Roman" w:cs="Times New Roman"/>
                <w:sz w:val="24"/>
              </w:rPr>
              <w:t>«Ежик»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Рассматривание и</w:t>
            </w:r>
            <w:r w:rsidR="00006743" w:rsidRPr="000665B2">
              <w:rPr>
                <w:rFonts w:ascii="Times New Roman" w:hAnsi="Times New Roman" w:cs="Times New Roman"/>
                <w:sz w:val="24"/>
              </w:rPr>
              <w:t>ллюстраций с изображением ежей.</w:t>
            </w:r>
          </w:p>
          <w:p w:rsidR="001F40F5" w:rsidRPr="000665B2" w:rsidRDefault="00006743" w:rsidP="000665B2">
            <w:pPr>
              <w:ind w:left="360"/>
              <w:jc w:val="center"/>
            </w:pPr>
            <w:r w:rsidRPr="000665B2">
              <w:rPr>
                <w:rFonts w:ascii="Times New Roman" w:hAnsi="Times New Roman" w:cs="Times New Roman"/>
                <w:sz w:val="24"/>
              </w:rPr>
              <w:t>Лепка «</w:t>
            </w:r>
            <w:r w:rsidR="00BA3741" w:rsidRPr="000665B2">
              <w:rPr>
                <w:rFonts w:ascii="Times New Roman" w:hAnsi="Times New Roman" w:cs="Times New Roman"/>
                <w:sz w:val="24"/>
              </w:rPr>
              <w:t>Веселый ежик</w:t>
            </w:r>
            <w:r w:rsidRPr="000665B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F40F5" w:rsidRPr="004C7985" w:rsidTr="00E03E3D">
        <w:trPr>
          <w:trHeight w:val="206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B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A3741" w:rsidRPr="000665B2" w:rsidRDefault="00BA3741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41" w:rsidRPr="000665B2" w:rsidRDefault="00BA3741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5" w:rsidRPr="000665B2" w:rsidRDefault="001F40F5" w:rsidP="0006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tcBorders>
              <w:top w:val="single" w:sz="4" w:space="0" w:color="auto"/>
              <w:bottom w:val="single" w:sz="4" w:space="0" w:color="auto"/>
            </w:tcBorders>
          </w:tcPr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Пальчиковая гимнастика: «</w:t>
            </w:r>
            <w:r w:rsidR="00A721A3" w:rsidRPr="000665B2">
              <w:rPr>
                <w:rFonts w:ascii="Times New Roman" w:hAnsi="Times New Roman" w:cs="Times New Roman"/>
                <w:sz w:val="24"/>
              </w:rPr>
              <w:t>2 ежа»</w:t>
            </w:r>
          </w:p>
          <w:p w:rsidR="00013207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Физкультминутки «Ёж», «Ежик топал по дорожке»</w:t>
            </w:r>
          </w:p>
          <w:p w:rsidR="001F40F5" w:rsidRPr="000665B2" w:rsidRDefault="00013207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Утренняя зарядка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Дыхательная гимнастика «Сердитый ёжик»;</w:t>
            </w:r>
          </w:p>
          <w:p w:rsidR="001F40F5" w:rsidRPr="000665B2" w:rsidRDefault="001F40F5" w:rsidP="000665B2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0665B2">
              <w:rPr>
                <w:rFonts w:ascii="Times New Roman" w:hAnsi="Times New Roman" w:cs="Times New Roman"/>
                <w:sz w:val="24"/>
              </w:rPr>
              <w:t>Подвижная игра «Ёжик»; «Ёжик в лесу», «Еж и мыши»</w:t>
            </w:r>
          </w:p>
          <w:p w:rsidR="001F40F5" w:rsidRPr="000665B2" w:rsidRDefault="001F40F5" w:rsidP="000665B2">
            <w:pPr>
              <w:ind w:left="360"/>
              <w:jc w:val="center"/>
            </w:pPr>
            <w:r w:rsidRPr="000665B2">
              <w:rPr>
                <w:rFonts w:ascii="Times New Roman" w:hAnsi="Times New Roman" w:cs="Times New Roman"/>
                <w:sz w:val="24"/>
              </w:rPr>
              <w:t>Игра «Спрячь ежа» (ориентировка в пространстве)</w:t>
            </w:r>
          </w:p>
        </w:tc>
      </w:tr>
    </w:tbl>
    <w:p w:rsidR="001F40F5" w:rsidRDefault="001F40F5" w:rsidP="001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F94" w:rsidRDefault="00083F94" w:rsidP="001F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F5" w:rsidRDefault="001F40F5" w:rsidP="00CB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F5">
        <w:rPr>
          <w:rFonts w:ascii="Times New Roman" w:hAnsi="Times New Roman" w:cs="Times New Roman"/>
          <w:b/>
          <w:sz w:val="28"/>
          <w:szCs w:val="28"/>
        </w:rPr>
        <w:t>Результаты реализации проекта:</w:t>
      </w:r>
    </w:p>
    <w:p w:rsidR="00955352" w:rsidRDefault="001F40F5" w:rsidP="000665B2">
      <w:pPr>
        <w:pStyle w:val="a4"/>
        <w:numPr>
          <w:ilvl w:val="0"/>
          <w:numId w:val="43"/>
        </w:numPr>
        <w:spacing w:after="0"/>
      </w:pPr>
      <w:r w:rsidRPr="00955352">
        <w:t xml:space="preserve">дети научились различным видам деятельности по теме, развивались их творческие способности;                                                                                                                        </w:t>
      </w:r>
    </w:p>
    <w:p w:rsidR="00955352" w:rsidRPr="00955352" w:rsidRDefault="001F40F5" w:rsidP="000665B2">
      <w:pPr>
        <w:pStyle w:val="a4"/>
        <w:numPr>
          <w:ilvl w:val="0"/>
          <w:numId w:val="43"/>
        </w:numPr>
        <w:spacing w:after="0"/>
      </w:pPr>
      <w:r w:rsidRPr="00955352">
        <w:t xml:space="preserve">дети приобрели знания о ежах, с удовольствием делились своими впечатлениями с родителями и  сверстниками;                                                                                           </w:t>
      </w:r>
    </w:p>
    <w:p w:rsidR="001F40F5" w:rsidRPr="00CB0B87" w:rsidRDefault="001F40F5" w:rsidP="001F40F5">
      <w:pPr>
        <w:pStyle w:val="a4"/>
        <w:numPr>
          <w:ilvl w:val="0"/>
          <w:numId w:val="43"/>
        </w:numPr>
        <w:spacing w:after="0"/>
        <w:rPr>
          <w:sz w:val="28"/>
          <w:szCs w:val="28"/>
        </w:rPr>
      </w:pPr>
      <w:r w:rsidRPr="00955352">
        <w:t>расширился и активиз</w:t>
      </w:r>
      <w:r w:rsidR="000665B2">
        <w:t>ировался словарный запас.</w:t>
      </w:r>
    </w:p>
    <w:p w:rsidR="00CB0B87" w:rsidRPr="00CB0B87" w:rsidRDefault="00CB0B87" w:rsidP="00CB0B87">
      <w:pPr>
        <w:spacing w:after="0"/>
        <w:rPr>
          <w:sz w:val="28"/>
          <w:szCs w:val="28"/>
        </w:rPr>
      </w:pPr>
    </w:p>
    <w:p w:rsidR="00CB0B87" w:rsidRDefault="00CB0B87" w:rsidP="00CB0B87">
      <w:pPr>
        <w:pStyle w:val="af"/>
        <w:ind w:left="720"/>
        <w:jc w:val="center"/>
        <w:rPr>
          <w:rStyle w:val="a9"/>
          <w:sz w:val="28"/>
          <w:szCs w:val="28"/>
        </w:rPr>
      </w:pPr>
      <w:r w:rsidRPr="0076243F">
        <w:rPr>
          <w:rStyle w:val="a9"/>
          <w:sz w:val="28"/>
          <w:szCs w:val="28"/>
        </w:rPr>
        <w:t>Результаты проекта:</w:t>
      </w:r>
    </w:p>
    <w:p w:rsidR="00CB0B87" w:rsidRPr="0076243F" w:rsidRDefault="00CB0B87" w:rsidP="00CB0B87">
      <w:pPr>
        <w:pStyle w:val="af"/>
        <w:ind w:left="720"/>
        <w:rPr>
          <w:rStyle w:val="a9"/>
          <w:bCs w:val="0"/>
          <w:sz w:val="28"/>
          <w:szCs w:val="28"/>
        </w:rPr>
      </w:pPr>
    </w:p>
    <w:p w:rsidR="00CB0B87" w:rsidRPr="00CB0B87" w:rsidRDefault="00CB0B87" w:rsidP="00CB0B87">
      <w:pPr>
        <w:pStyle w:val="af"/>
        <w:numPr>
          <w:ilvl w:val="0"/>
          <w:numId w:val="43"/>
        </w:numPr>
        <w:rPr>
          <w:szCs w:val="28"/>
        </w:rPr>
      </w:pPr>
      <w:r w:rsidRPr="00CB0B87">
        <w:rPr>
          <w:szCs w:val="28"/>
        </w:rPr>
        <w:t>Данный проект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CB0B87" w:rsidRPr="00CB0B87" w:rsidRDefault="00CB0B87" w:rsidP="00CB0B87">
      <w:pPr>
        <w:pStyle w:val="af"/>
        <w:numPr>
          <w:ilvl w:val="0"/>
          <w:numId w:val="43"/>
        </w:numPr>
        <w:rPr>
          <w:rFonts w:eastAsiaTheme="minorEastAsia"/>
          <w:szCs w:val="28"/>
        </w:rPr>
      </w:pPr>
      <w:r w:rsidRPr="00CB0B87">
        <w:rPr>
          <w:szCs w:val="28"/>
        </w:rPr>
        <w:t xml:space="preserve">Можно сделать вывод, что благодаря проведённым занятиям, беседам, игровой деятельности произошло закрепление знаний детей по данной теме, </w:t>
      </w:r>
      <w:r w:rsidRPr="00CB0B87">
        <w:rPr>
          <w:rFonts w:eastAsiaTheme="minorEastAsia"/>
          <w:szCs w:val="28"/>
        </w:rPr>
        <w:t>сформировано позитивное отношение у детей к животным.</w:t>
      </w:r>
    </w:p>
    <w:p w:rsidR="00CB0B87" w:rsidRPr="00CB0B87" w:rsidRDefault="00CB0B87" w:rsidP="00CB0B87">
      <w:pPr>
        <w:pStyle w:val="af"/>
        <w:numPr>
          <w:ilvl w:val="0"/>
          <w:numId w:val="43"/>
        </w:numPr>
        <w:rPr>
          <w:szCs w:val="28"/>
        </w:rPr>
      </w:pPr>
      <w:r w:rsidRPr="00CB0B87">
        <w:rPr>
          <w:szCs w:val="28"/>
        </w:rPr>
        <w:t xml:space="preserve">Реализация </w:t>
      </w:r>
      <w:r w:rsidRPr="00CB0B87">
        <w:rPr>
          <w:bCs/>
          <w:szCs w:val="28"/>
        </w:rPr>
        <w:t>проекта</w:t>
      </w:r>
      <w:r w:rsidRPr="00CB0B87">
        <w:rPr>
          <w:szCs w:val="28"/>
        </w:rPr>
        <w:t xml:space="preserve"> прошла успешно и плодотворно.</w:t>
      </w:r>
    </w:p>
    <w:p w:rsidR="00CB0B87" w:rsidRPr="00CB0B87" w:rsidRDefault="00CB0B87" w:rsidP="00CB0B87">
      <w:pPr>
        <w:spacing w:after="0"/>
        <w:rPr>
          <w:sz w:val="28"/>
          <w:szCs w:val="28"/>
        </w:rPr>
      </w:pPr>
    </w:p>
    <w:sectPr w:rsidR="00CB0B87" w:rsidRPr="00CB0B87" w:rsidSect="001F40F5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4E" w:rsidRDefault="0070254E" w:rsidP="000A0984">
      <w:pPr>
        <w:spacing w:after="0" w:line="240" w:lineRule="auto"/>
      </w:pPr>
      <w:r>
        <w:separator/>
      </w:r>
    </w:p>
  </w:endnote>
  <w:endnote w:type="continuationSeparator" w:id="0">
    <w:p w:rsidR="0070254E" w:rsidRDefault="0070254E" w:rsidP="000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C0" w:rsidRDefault="00DF21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4E" w:rsidRDefault="0070254E" w:rsidP="000A0984">
      <w:pPr>
        <w:spacing w:after="0" w:line="240" w:lineRule="auto"/>
      </w:pPr>
      <w:r>
        <w:separator/>
      </w:r>
    </w:p>
  </w:footnote>
  <w:footnote w:type="continuationSeparator" w:id="0">
    <w:p w:rsidR="0070254E" w:rsidRDefault="0070254E" w:rsidP="000A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96"/>
    <w:multiLevelType w:val="hybridMultilevel"/>
    <w:tmpl w:val="64023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27F"/>
    <w:multiLevelType w:val="hybridMultilevel"/>
    <w:tmpl w:val="F7A416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627E6"/>
    <w:multiLevelType w:val="hybridMultilevel"/>
    <w:tmpl w:val="B1D00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5C77"/>
    <w:multiLevelType w:val="hybridMultilevel"/>
    <w:tmpl w:val="24CC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004B"/>
    <w:multiLevelType w:val="hybridMultilevel"/>
    <w:tmpl w:val="DDA6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F0187"/>
    <w:multiLevelType w:val="hybridMultilevel"/>
    <w:tmpl w:val="892E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260CE"/>
    <w:multiLevelType w:val="hybridMultilevel"/>
    <w:tmpl w:val="FAE4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61CD8"/>
    <w:multiLevelType w:val="hybridMultilevel"/>
    <w:tmpl w:val="95185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F3553"/>
    <w:multiLevelType w:val="hybridMultilevel"/>
    <w:tmpl w:val="DF00BB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D688E"/>
    <w:multiLevelType w:val="hybridMultilevel"/>
    <w:tmpl w:val="C448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E04E1"/>
    <w:multiLevelType w:val="hybridMultilevel"/>
    <w:tmpl w:val="C5A027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F6337"/>
    <w:multiLevelType w:val="hybridMultilevel"/>
    <w:tmpl w:val="26F27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EBD"/>
    <w:multiLevelType w:val="hybridMultilevel"/>
    <w:tmpl w:val="B9E2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DBC"/>
    <w:multiLevelType w:val="hybridMultilevel"/>
    <w:tmpl w:val="67F46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7258D1"/>
    <w:multiLevelType w:val="hybridMultilevel"/>
    <w:tmpl w:val="0EA2E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44882"/>
    <w:multiLevelType w:val="hybridMultilevel"/>
    <w:tmpl w:val="04F8F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57A1E"/>
    <w:multiLevelType w:val="hybridMultilevel"/>
    <w:tmpl w:val="25CC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F4166"/>
    <w:multiLevelType w:val="hybridMultilevel"/>
    <w:tmpl w:val="446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C73FA"/>
    <w:multiLevelType w:val="hybridMultilevel"/>
    <w:tmpl w:val="113C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41B10"/>
    <w:multiLevelType w:val="hybridMultilevel"/>
    <w:tmpl w:val="BE9CE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7270C"/>
    <w:multiLevelType w:val="hybridMultilevel"/>
    <w:tmpl w:val="7048E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72C99"/>
    <w:multiLevelType w:val="hybridMultilevel"/>
    <w:tmpl w:val="400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24021"/>
    <w:multiLevelType w:val="hybridMultilevel"/>
    <w:tmpl w:val="F88E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43A1A"/>
    <w:multiLevelType w:val="hybridMultilevel"/>
    <w:tmpl w:val="6900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257E6"/>
    <w:multiLevelType w:val="hybridMultilevel"/>
    <w:tmpl w:val="DC9263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D6529"/>
    <w:multiLevelType w:val="hybridMultilevel"/>
    <w:tmpl w:val="9DAC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70EDE"/>
    <w:multiLevelType w:val="hybridMultilevel"/>
    <w:tmpl w:val="0A64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F64CF"/>
    <w:multiLevelType w:val="hybridMultilevel"/>
    <w:tmpl w:val="58C286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94B89"/>
    <w:multiLevelType w:val="hybridMultilevel"/>
    <w:tmpl w:val="C4161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21A57"/>
    <w:multiLevelType w:val="hybridMultilevel"/>
    <w:tmpl w:val="85E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5669A"/>
    <w:multiLevelType w:val="hybridMultilevel"/>
    <w:tmpl w:val="0240D0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D4FE2"/>
    <w:multiLevelType w:val="hybridMultilevel"/>
    <w:tmpl w:val="8B4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E1FEF"/>
    <w:multiLevelType w:val="hybridMultilevel"/>
    <w:tmpl w:val="907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67DCC"/>
    <w:multiLevelType w:val="hybridMultilevel"/>
    <w:tmpl w:val="93A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A4F3F"/>
    <w:multiLevelType w:val="hybridMultilevel"/>
    <w:tmpl w:val="BD1C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56869"/>
    <w:multiLevelType w:val="multilevel"/>
    <w:tmpl w:val="90D8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73C6B"/>
    <w:multiLevelType w:val="hybridMultilevel"/>
    <w:tmpl w:val="0E2E7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7475E"/>
    <w:multiLevelType w:val="hybridMultilevel"/>
    <w:tmpl w:val="23FA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A735A"/>
    <w:multiLevelType w:val="hybridMultilevel"/>
    <w:tmpl w:val="1D8A83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036772"/>
    <w:multiLevelType w:val="hybridMultilevel"/>
    <w:tmpl w:val="7AEAD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C0EF4"/>
    <w:multiLevelType w:val="hybridMultilevel"/>
    <w:tmpl w:val="A4DAB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A2F9B"/>
    <w:multiLevelType w:val="hybridMultilevel"/>
    <w:tmpl w:val="EDB8470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DC70A37"/>
    <w:multiLevelType w:val="hybridMultilevel"/>
    <w:tmpl w:val="41D85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"/>
  </w:num>
  <w:num w:numId="4">
    <w:abstractNumId w:val="0"/>
  </w:num>
  <w:num w:numId="5">
    <w:abstractNumId w:val="10"/>
  </w:num>
  <w:num w:numId="6">
    <w:abstractNumId w:val="36"/>
  </w:num>
  <w:num w:numId="7">
    <w:abstractNumId w:val="31"/>
  </w:num>
  <w:num w:numId="8">
    <w:abstractNumId w:val="23"/>
  </w:num>
  <w:num w:numId="9">
    <w:abstractNumId w:val="4"/>
  </w:num>
  <w:num w:numId="10">
    <w:abstractNumId w:val="5"/>
  </w:num>
  <w:num w:numId="11">
    <w:abstractNumId w:val="22"/>
  </w:num>
  <w:num w:numId="12">
    <w:abstractNumId w:val="26"/>
  </w:num>
  <w:num w:numId="13">
    <w:abstractNumId w:val="6"/>
  </w:num>
  <w:num w:numId="14">
    <w:abstractNumId w:val="9"/>
  </w:num>
  <w:num w:numId="15">
    <w:abstractNumId w:val="29"/>
  </w:num>
  <w:num w:numId="16">
    <w:abstractNumId w:val="21"/>
  </w:num>
  <w:num w:numId="17">
    <w:abstractNumId w:val="27"/>
  </w:num>
  <w:num w:numId="18">
    <w:abstractNumId w:val="7"/>
  </w:num>
  <w:num w:numId="19">
    <w:abstractNumId w:val="14"/>
  </w:num>
  <w:num w:numId="20">
    <w:abstractNumId w:val="42"/>
  </w:num>
  <w:num w:numId="21">
    <w:abstractNumId w:val="30"/>
  </w:num>
  <w:num w:numId="22">
    <w:abstractNumId w:val="19"/>
  </w:num>
  <w:num w:numId="23">
    <w:abstractNumId w:val="28"/>
  </w:num>
  <w:num w:numId="24">
    <w:abstractNumId w:val="1"/>
  </w:num>
  <w:num w:numId="25">
    <w:abstractNumId w:val="20"/>
  </w:num>
  <w:num w:numId="26">
    <w:abstractNumId w:val="41"/>
  </w:num>
  <w:num w:numId="27">
    <w:abstractNumId w:val="8"/>
  </w:num>
  <w:num w:numId="28">
    <w:abstractNumId w:val="39"/>
  </w:num>
  <w:num w:numId="29">
    <w:abstractNumId w:val="38"/>
  </w:num>
  <w:num w:numId="30">
    <w:abstractNumId w:val="25"/>
  </w:num>
  <w:num w:numId="31">
    <w:abstractNumId w:val="35"/>
  </w:num>
  <w:num w:numId="32">
    <w:abstractNumId w:val="13"/>
  </w:num>
  <w:num w:numId="33">
    <w:abstractNumId w:val="37"/>
  </w:num>
  <w:num w:numId="34">
    <w:abstractNumId w:val="11"/>
  </w:num>
  <w:num w:numId="35">
    <w:abstractNumId w:val="16"/>
  </w:num>
  <w:num w:numId="36">
    <w:abstractNumId w:val="33"/>
  </w:num>
  <w:num w:numId="37">
    <w:abstractNumId w:val="32"/>
  </w:num>
  <w:num w:numId="38">
    <w:abstractNumId w:val="18"/>
  </w:num>
  <w:num w:numId="39">
    <w:abstractNumId w:val="34"/>
  </w:num>
  <w:num w:numId="40">
    <w:abstractNumId w:val="17"/>
  </w:num>
  <w:num w:numId="41">
    <w:abstractNumId w:val="3"/>
  </w:num>
  <w:num w:numId="42">
    <w:abstractNumId w:val="1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0F5"/>
    <w:rsid w:val="00006743"/>
    <w:rsid w:val="00013207"/>
    <w:rsid w:val="000665B2"/>
    <w:rsid w:val="00083F94"/>
    <w:rsid w:val="000A0984"/>
    <w:rsid w:val="00175FE9"/>
    <w:rsid w:val="001F40F5"/>
    <w:rsid w:val="00237876"/>
    <w:rsid w:val="0025511F"/>
    <w:rsid w:val="002552FB"/>
    <w:rsid w:val="00325E66"/>
    <w:rsid w:val="003856D6"/>
    <w:rsid w:val="003873FC"/>
    <w:rsid w:val="003C6FB4"/>
    <w:rsid w:val="00444317"/>
    <w:rsid w:val="00452D96"/>
    <w:rsid w:val="00472419"/>
    <w:rsid w:val="004F2558"/>
    <w:rsid w:val="005D7CA4"/>
    <w:rsid w:val="0060177D"/>
    <w:rsid w:val="00632428"/>
    <w:rsid w:val="006D3683"/>
    <w:rsid w:val="0070254E"/>
    <w:rsid w:val="0076357F"/>
    <w:rsid w:val="007917B3"/>
    <w:rsid w:val="00794CC2"/>
    <w:rsid w:val="00822D1C"/>
    <w:rsid w:val="0086732B"/>
    <w:rsid w:val="0088566C"/>
    <w:rsid w:val="008B28FE"/>
    <w:rsid w:val="00955352"/>
    <w:rsid w:val="009916F1"/>
    <w:rsid w:val="00A53667"/>
    <w:rsid w:val="00A721A3"/>
    <w:rsid w:val="00AE6F4A"/>
    <w:rsid w:val="00B114E0"/>
    <w:rsid w:val="00B84D1D"/>
    <w:rsid w:val="00B95160"/>
    <w:rsid w:val="00BA3741"/>
    <w:rsid w:val="00C4071E"/>
    <w:rsid w:val="00CA6493"/>
    <w:rsid w:val="00CB0B87"/>
    <w:rsid w:val="00D74CDD"/>
    <w:rsid w:val="00DF21C0"/>
    <w:rsid w:val="00E03E3D"/>
    <w:rsid w:val="00E51C12"/>
    <w:rsid w:val="00E549C9"/>
    <w:rsid w:val="00E70903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C9"/>
  </w:style>
  <w:style w:type="paragraph" w:styleId="1">
    <w:name w:val="heading 1"/>
    <w:basedOn w:val="a"/>
    <w:next w:val="a"/>
    <w:link w:val="10"/>
    <w:uiPriority w:val="9"/>
    <w:qFormat/>
    <w:rsid w:val="001F4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4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F4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0F5"/>
  </w:style>
  <w:style w:type="paragraph" w:styleId="a7">
    <w:name w:val="Normal (Web)"/>
    <w:basedOn w:val="a"/>
    <w:uiPriority w:val="99"/>
    <w:unhideWhenUsed/>
    <w:rsid w:val="001F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40F5"/>
  </w:style>
  <w:style w:type="character" w:styleId="HTML">
    <w:name w:val="HTML Typewriter"/>
    <w:basedOn w:val="a0"/>
    <w:rsid w:val="001F40F5"/>
    <w:rPr>
      <w:rFonts w:ascii="Courier New" w:eastAsia="Times New Roman" w:hAnsi="Courier New" w:cs="Courier New"/>
      <w:sz w:val="20"/>
      <w:szCs w:val="20"/>
    </w:rPr>
  </w:style>
  <w:style w:type="character" w:styleId="a8">
    <w:name w:val="Emphasis"/>
    <w:basedOn w:val="a0"/>
    <w:uiPriority w:val="20"/>
    <w:qFormat/>
    <w:rsid w:val="001F40F5"/>
    <w:rPr>
      <w:i/>
      <w:iCs/>
    </w:rPr>
  </w:style>
  <w:style w:type="character" w:styleId="a9">
    <w:name w:val="Strong"/>
    <w:basedOn w:val="a0"/>
    <w:uiPriority w:val="22"/>
    <w:qFormat/>
    <w:rsid w:val="001F40F5"/>
    <w:rPr>
      <w:b/>
      <w:bCs/>
    </w:rPr>
  </w:style>
  <w:style w:type="character" w:styleId="aa">
    <w:name w:val="Hyperlink"/>
    <w:basedOn w:val="a0"/>
    <w:uiPriority w:val="99"/>
    <w:unhideWhenUsed/>
    <w:rsid w:val="001F40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40F5"/>
  </w:style>
  <w:style w:type="character" w:customStyle="1" w:styleId="meta-nav">
    <w:name w:val="meta-nav"/>
    <w:basedOn w:val="a0"/>
    <w:rsid w:val="001F40F5"/>
  </w:style>
  <w:style w:type="paragraph" w:customStyle="1" w:styleId="titlename2">
    <w:name w:val="title_name2"/>
    <w:basedOn w:val="a"/>
    <w:rsid w:val="001F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F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0F5"/>
  </w:style>
  <w:style w:type="character" w:customStyle="1" w:styleId="c3">
    <w:name w:val="c3"/>
    <w:basedOn w:val="a0"/>
    <w:rsid w:val="001F40F5"/>
  </w:style>
  <w:style w:type="character" w:customStyle="1" w:styleId="c2">
    <w:name w:val="c2"/>
    <w:basedOn w:val="a0"/>
    <w:rsid w:val="001F40F5"/>
  </w:style>
  <w:style w:type="paragraph" w:styleId="ab">
    <w:name w:val="Balloon Text"/>
    <w:basedOn w:val="a"/>
    <w:link w:val="ac"/>
    <w:uiPriority w:val="99"/>
    <w:semiHidden/>
    <w:unhideWhenUsed/>
    <w:rsid w:val="001F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0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0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0984"/>
  </w:style>
  <w:style w:type="paragraph" w:styleId="af">
    <w:name w:val="No Spacing"/>
    <w:uiPriority w:val="1"/>
    <w:qFormat/>
    <w:rsid w:val="008B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D6E0-6F83-4D78-9870-E8B76792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</cp:lastModifiedBy>
  <cp:revision>25</cp:revision>
  <dcterms:created xsi:type="dcterms:W3CDTF">2019-03-18T12:41:00Z</dcterms:created>
  <dcterms:modified xsi:type="dcterms:W3CDTF">2023-07-17T17:53:00Z</dcterms:modified>
</cp:coreProperties>
</file>