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68F" w:rsidRDefault="0023468F" w:rsidP="00156EB4">
      <w:pPr>
        <w:jc w:val="center"/>
        <w:rPr>
          <w:rFonts w:ascii="Times New Roman" w:hAnsi="Times New Roman" w:cs="Times New Roman"/>
          <w:sz w:val="28"/>
          <w:szCs w:val="28"/>
        </w:rPr>
      </w:pPr>
    </w:p>
    <w:p w:rsidR="0023468F" w:rsidRDefault="0023468F" w:rsidP="00156EB4">
      <w:pPr>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60C90687" wp14:editId="1B0C5C23">
            <wp:extent cx="5939790" cy="8237220"/>
            <wp:effectExtent l="0" t="0" r="3810" b="0"/>
            <wp:docPr id="3" name="Рисунок 3" descr="C:\Users\Shar\Desktop\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har\Desktop\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39790" cy="8237220"/>
                    </a:xfrm>
                    <a:prstGeom prst="rect">
                      <a:avLst/>
                    </a:prstGeom>
                    <a:noFill/>
                    <a:ln>
                      <a:noFill/>
                    </a:ln>
                  </pic:spPr>
                </pic:pic>
              </a:graphicData>
            </a:graphic>
          </wp:inline>
        </w:drawing>
      </w:r>
    </w:p>
    <w:p w:rsidR="0023468F" w:rsidRDefault="0023468F" w:rsidP="00156EB4">
      <w:pPr>
        <w:rPr>
          <w:rFonts w:ascii="Times New Roman" w:hAnsi="Times New Roman" w:cs="Times New Roman"/>
          <w:sz w:val="28"/>
          <w:szCs w:val="28"/>
        </w:rPr>
      </w:pPr>
    </w:p>
    <w:p w:rsidR="00156EB4" w:rsidRDefault="00156EB4" w:rsidP="00156EB4">
      <w:pPr>
        <w:rPr>
          <w:rFonts w:ascii="Times New Roman" w:hAnsi="Times New Roman" w:cs="Times New Roman"/>
          <w:sz w:val="28"/>
        </w:rPr>
      </w:pPr>
      <w:r>
        <w:rPr>
          <w:rFonts w:ascii="Times New Roman" w:hAnsi="Times New Roman" w:cs="Times New Roman"/>
          <w:sz w:val="28"/>
        </w:rPr>
        <w:lastRenderedPageBreak/>
        <w:t>Аналитическая част</w:t>
      </w:r>
      <w:r w:rsidRPr="00156EB4">
        <w:rPr>
          <w:rFonts w:ascii="Times New Roman" w:hAnsi="Times New Roman" w:cs="Times New Roman"/>
          <w:sz w:val="28"/>
        </w:rPr>
        <w:t>ь</w:t>
      </w:r>
    </w:p>
    <w:p w:rsidR="00156EB4" w:rsidRPr="00156EB4" w:rsidRDefault="00156EB4" w:rsidP="00156EB4">
      <w:pPr>
        <w:rPr>
          <w:rFonts w:ascii="Times New Roman" w:hAnsi="Times New Roman" w:cs="Times New Roman"/>
          <w:sz w:val="36"/>
          <w:szCs w:val="28"/>
        </w:rPr>
      </w:pPr>
      <w:r w:rsidRPr="00156EB4">
        <w:rPr>
          <w:rFonts w:ascii="Times New Roman" w:hAnsi="Times New Roman" w:cs="Times New Roman"/>
          <w:sz w:val="28"/>
        </w:rPr>
        <w:t xml:space="preserve"> I. Общие сведения об образовательной организации</w:t>
      </w:r>
    </w:p>
    <w:p w:rsidR="00156EB4" w:rsidRDefault="00156EB4" w:rsidP="00156EB4">
      <w:pPr>
        <w:rPr>
          <w:rFonts w:ascii="Times New Roman" w:hAnsi="Times New Roman" w:cs="Times New Roman"/>
          <w:sz w:val="28"/>
          <w:szCs w:val="28"/>
        </w:rPr>
      </w:pPr>
    </w:p>
    <w:tbl>
      <w:tblPr>
        <w:tblW w:w="0" w:type="auto"/>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0"/>
        <w:gridCol w:w="6750"/>
      </w:tblGrid>
      <w:tr w:rsidR="00156EB4" w:rsidRPr="001C567D" w:rsidTr="001017D8">
        <w:trPr>
          <w:trHeight w:val="150"/>
        </w:trPr>
        <w:tc>
          <w:tcPr>
            <w:tcW w:w="3000" w:type="dxa"/>
          </w:tcPr>
          <w:p w:rsidR="00156EB4" w:rsidRPr="001C567D" w:rsidRDefault="00156EB4" w:rsidP="001017D8">
            <w:pPr>
              <w:rPr>
                <w:rFonts w:ascii="Times New Roman" w:hAnsi="Times New Roman" w:cs="Times New Roman"/>
                <w:sz w:val="24"/>
                <w:szCs w:val="24"/>
              </w:rPr>
            </w:pPr>
            <w:r w:rsidRPr="001C567D">
              <w:rPr>
                <w:rFonts w:ascii="Times New Roman" w:hAnsi="Times New Roman" w:cs="Times New Roman"/>
                <w:sz w:val="24"/>
                <w:szCs w:val="24"/>
              </w:rPr>
              <w:t>Наименование образовательной организации</w:t>
            </w:r>
          </w:p>
        </w:tc>
        <w:tc>
          <w:tcPr>
            <w:tcW w:w="6750" w:type="dxa"/>
          </w:tcPr>
          <w:p w:rsidR="00156EB4" w:rsidRPr="001C567D" w:rsidRDefault="00156EB4" w:rsidP="001017D8">
            <w:pPr>
              <w:rPr>
                <w:rFonts w:ascii="Times New Roman" w:hAnsi="Times New Roman" w:cs="Times New Roman"/>
                <w:sz w:val="24"/>
                <w:szCs w:val="24"/>
              </w:rPr>
            </w:pPr>
            <w:r w:rsidRPr="001C567D">
              <w:rPr>
                <w:rFonts w:ascii="Times New Roman" w:hAnsi="Times New Roman" w:cs="Times New Roman"/>
                <w:sz w:val="24"/>
                <w:szCs w:val="24"/>
              </w:rPr>
              <w:t>Муниципальное бюджетное дошкольное образовательное учреждение  детский сад присмотра и оздоровления «Колобок»</w:t>
            </w:r>
            <w:r>
              <w:rPr>
                <w:rFonts w:ascii="Times New Roman" w:hAnsi="Times New Roman" w:cs="Times New Roman"/>
                <w:sz w:val="24"/>
                <w:szCs w:val="24"/>
              </w:rPr>
              <w:t xml:space="preserve"> г.Данилова Ярославской области</w:t>
            </w:r>
          </w:p>
        </w:tc>
      </w:tr>
      <w:tr w:rsidR="00156EB4" w:rsidRPr="001C567D" w:rsidTr="001017D8">
        <w:trPr>
          <w:trHeight w:val="166"/>
        </w:trPr>
        <w:tc>
          <w:tcPr>
            <w:tcW w:w="3000" w:type="dxa"/>
          </w:tcPr>
          <w:p w:rsidR="00156EB4" w:rsidRPr="001C567D" w:rsidRDefault="00156EB4" w:rsidP="001017D8">
            <w:pPr>
              <w:rPr>
                <w:rFonts w:ascii="Times New Roman" w:hAnsi="Times New Roman" w:cs="Times New Roman"/>
                <w:sz w:val="24"/>
                <w:szCs w:val="24"/>
              </w:rPr>
            </w:pPr>
            <w:r>
              <w:rPr>
                <w:rFonts w:ascii="Times New Roman" w:hAnsi="Times New Roman" w:cs="Times New Roman"/>
                <w:sz w:val="24"/>
                <w:szCs w:val="24"/>
              </w:rPr>
              <w:t>Заведующий</w:t>
            </w:r>
            <w:r w:rsidRPr="001C567D">
              <w:rPr>
                <w:rFonts w:ascii="Times New Roman" w:hAnsi="Times New Roman" w:cs="Times New Roman"/>
                <w:sz w:val="24"/>
                <w:szCs w:val="24"/>
              </w:rPr>
              <w:t xml:space="preserve"> </w:t>
            </w:r>
          </w:p>
        </w:tc>
        <w:tc>
          <w:tcPr>
            <w:tcW w:w="6750" w:type="dxa"/>
          </w:tcPr>
          <w:p w:rsidR="00156EB4" w:rsidRPr="001C567D" w:rsidRDefault="00156EB4" w:rsidP="001017D8">
            <w:pPr>
              <w:rPr>
                <w:rFonts w:ascii="Times New Roman" w:hAnsi="Times New Roman" w:cs="Times New Roman"/>
                <w:sz w:val="24"/>
                <w:szCs w:val="24"/>
              </w:rPr>
            </w:pPr>
            <w:r w:rsidRPr="001C567D">
              <w:rPr>
                <w:rFonts w:ascii="Times New Roman" w:hAnsi="Times New Roman" w:cs="Times New Roman"/>
                <w:sz w:val="24"/>
                <w:szCs w:val="24"/>
              </w:rPr>
              <w:t>Румянцева Татьяна Владимировна</w:t>
            </w:r>
          </w:p>
        </w:tc>
      </w:tr>
      <w:tr w:rsidR="00156EB4" w:rsidRPr="001C567D" w:rsidTr="001017D8">
        <w:trPr>
          <w:trHeight w:val="270"/>
        </w:trPr>
        <w:tc>
          <w:tcPr>
            <w:tcW w:w="3000" w:type="dxa"/>
          </w:tcPr>
          <w:p w:rsidR="00156EB4" w:rsidRPr="001C567D" w:rsidRDefault="00156EB4" w:rsidP="001017D8">
            <w:pPr>
              <w:rPr>
                <w:rFonts w:ascii="Times New Roman" w:hAnsi="Times New Roman" w:cs="Times New Roman"/>
                <w:sz w:val="24"/>
                <w:szCs w:val="24"/>
              </w:rPr>
            </w:pPr>
            <w:r w:rsidRPr="001C567D">
              <w:rPr>
                <w:rFonts w:ascii="Times New Roman" w:hAnsi="Times New Roman" w:cs="Times New Roman"/>
                <w:sz w:val="24"/>
                <w:szCs w:val="24"/>
              </w:rPr>
              <w:t xml:space="preserve">Адрес организации </w:t>
            </w:r>
          </w:p>
        </w:tc>
        <w:tc>
          <w:tcPr>
            <w:tcW w:w="6750" w:type="dxa"/>
          </w:tcPr>
          <w:p w:rsidR="00156EB4" w:rsidRPr="001C567D" w:rsidRDefault="00156EB4" w:rsidP="001017D8">
            <w:pPr>
              <w:rPr>
                <w:rFonts w:ascii="Times New Roman" w:hAnsi="Times New Roman" w:cs="Times New Roman"/>
                <w:sz w:val="24"/>
                <w:szCs w:val="24"/>
              </w:rPr>
            </w:pPr>
            <w:r w:rsidRPr="001C567D">
              <w:rPr>
                <w:rFonts w:ascii="Times New Roman" w:hAnsi="Times New Roman" w:cs="Times New Roman"/>
                <w:sz w:val="24"/>
                <w:szCs w:val="24"/>
              </w:rPr>
              <w:t>152070, Ярославская область г.Данилов ул.Урицкого д.12</w:t>
            </w:r>
          </w:p>
        </w:tc>
      </w:tr>
      <w:tr w:rsidR="00156EB4" w:rsidRPr="001C567D" w:rsidTr="001017D8">
        <w:trPr>
          <w:trHeight w:val="196"/>
        </w:trPr>
        <w:tc>
          <w:tcPr>
            <w:tcW w:w="3000" w:type="dxa"/>
          </w:tcPr>
          <w:p w:rsidR="00156EB4" w:rsidRPr="001C567D" w:rsidRDefault="00156EB4" w:rsidP="001017D8">
            <w:pPr>
              <w:rPr>
                <w:rFonts w:ascii="Times New Roman" w:hAnsi="Times New Roman" w:cs="Times New Roman"/>
                <w:sz w:val="24"/>
                <w:szCs w:val="24"/>
              </w:rPr>
            </w:pPr>
            <w:r w:rsidRPr="001C567D">
              <w:rPr>
                <w:rFonts w:ascii="Times New Roman" w:hAnsi="Times New Roman" w:cs="Times New Roman"/>
                <w:sz w:val="24"/>
                <w:szCs w:val="24"/>
              </w:rPr>
              <w:t>Телефон, факс</w:t>
            </w:r>
          </w:p>
        </w:tc>
        <w:tc>
          <w:tcPr>
            <w:tcW w:w="6750" w:type="dxa"/>
          </w:tcPr>
          <w:p w:rsidR="00156EB4" w:rsidRPr="001C567D" w:rsidRDefault="00156EB4" w:rsidP="001017D8">
            <w:pPr>
              <w:rPr>
                <w:rFonts w:ascii="Times New Roman" w:hAnsi="Times New Roman" w:cs="Times New Roman"/>
                <w:sz w:val="24"/>
                <w:szCs w:val="24"/>
              </w:rPr>
            </w:pPr>
            <w:r w:rsidRPr="001C567D">
              <w:rPr>
                <w:rFonts w:ascii="Times New Roman" w:hAnsi="Times New Roman" w:cs="Times New Roman"/>
                <w:sz w:val="24"/>
                <w:szCs w:val="24"/>
              </w:rPr>
              <w:t>( 848538) 5 -13-02</w:t>
            </w:r>
          </w:p>
        </w:tc>
      </w:tr>
      <w:tr w:rsidR="00156EB4" w:rsidRPr="001C567D" w:rsidTr="001017D8">
        <w:trPr>
          <w:trHeight w:val="270"/>
        </w:trPr>
        <w:tc>
          <w:tcPr>
            <w:tcW w:w="3000" w:type="dxa"/>
          </w:tcPr>
          <w:p w:rsidR="00156EB4" w:rsidRPr="001C567D" w:rsidRDefault="00156EB4" w:rsidP="001017D8">
            <w:pPr>
              <w:rPr>
                <w:rFonts w:ascii="Times New Roman" w:hAnsi="Times New Roman" w:cs="Times New Roman"/>
                <w:sz w:val="24"/>
                <w:szCs w:val="24"/>
              </w:rPr>
            </w:pPr>
            <w:r w:rsidRPr="001C567D">
              <w:rPr>
                <w:rFonts w:ascii="Times New Roman" w:hAnsi="Times New Roman" w:cs="Times New Roman"/>
                <w:sz w:val="24"/>
                <w:szCs w:val="24"/>
              </w:rPr>
              <w:t>Адрес электронной почты</w:t>
            </w:r>
          </w:p>
        </w:tc>
        <w:tc>
          <w:tcPr>
            <w:tcW w:w="6750" w:type="dxa"/>
          </w:tcPr>
          <w:p w:rsidR="00156EB4" w:rsidRPr="001C567D" w:rsidRDefault="00156EB4" w:rsidP="001017D8">
            <w:pPr>
              <w:rPr>
                <w:rFonts w:ascii="Times New Roman" w:hAnsi="Times New Roman" w:cs="Times New Roman"/>
                <w:sz w:val="24"/>
                <w:szCs w:val="24"/>
              </w:rPr>
            </w:pPr>
            <w:r w:rsidRPr="001C567D">
              <w:rPr>
                <w:rFonts w:ascii="Times New Roman" w:hAnsi="Times New Roman" w:cs="Times New Roman"/>
                <w:sz w:val="24"/>
                <w:szCs w:val="24"/>
              </w:rPr>
              <w:t>detskiysadkolobok@mail.ru</w:t>
            </w:r>
          </w:p>
        </w:tc>
      </w:tr>
      <w:tr w:rsidR="00156EB4" w:rsidRPr="001C567D" w:rsidTr="001017D8">
        <w:trPr>
          <w:trHeight w:val="255"/>
        </w:trPr>
        <w:tc>
          <w:tcPr>
            <w:tcW w:w="3000" w:type="dxa"/>
          </w:tcPr>
          <w:p w:rsidR="00156EB4" w:rsidRPr="001C567D" w:rsidRDefault="00156EB4" w:rsidP="001017D8">
            <w:pPr>
              <w:rPr>
                <w:rFonts w:ascii="Times New Roman" w:hAnsi="Times New Roman" w:cs="Times New Roman"/>
                <w:sz w:val="24"/>
                <w:szCs w:val="24"/>
              </w:rPr>
            </w:pPr>
            <w:r w:rsidRPr="001C567D">
              <w:rPr>
                <w:rFonts w:ascii="Times New Roman" w:hAnsi="Times New Roman" w:cs="Times New Roman"/>
                <w:sz w:val="24"/>
                <w:szCs w:val="24"/>
              </w:rPr>
              <w:t>Учредитель</w:t>
            </w:r>
          </w:p>
        </w:tc>
        <w:tc>
          <w:tcPr>
            <w:tcW w:w="6750" w:type="dxa"/>
          </w:tcPr>
          <w:p w:rsidR="00156EB4" w:rsidRPr="001C567D" w:rsidRDefault="00156EB4" w:rsidP="001017D8">
            <w:pPr>
              <w:rPr>
                <w:rFonts w:ascii="Times New Roman" w:hAnsi="Times New Roman" w:cs="Times New Roman"/>
                <w:sz w:val="24"/>
                <w:szCs w:val="24"/>
              </w:rPr>
            </w:pPr>
            <w:r w:rsidRPr="001C567D">
              <w:rPr>
                <w:rFonts w:ascii="Times New Roman" w:hAnsi="Times New Roman" w:cs="Times New Roman"/>
                <w:sz w:val="24"/>
                <w:szCs w:val="24"/>
              </w:rPr>
              <w:t>Администрация Даниловского муниципального района</w:t>
            </w:r>
          </w:p>
        </w:tc>
      </w:tr>
      <w:tr w:rsidR="00156EB4" w:rsidRPr="001C567D" w:rsidTr="001017D8">
        <w:trPr>
          <w:trHeight w:val="181"/>
        </w:trPr>
        <w:tc>
          <w:tcPr>
            <w:tcW w:w="3000" w:type="dxa"/>
          </w:tcPr>
          <w:p w:rsidR="00156EB4" w:rsidRPr="001C567D" w:rsidRDefault="00156EB4" w:rsidP="001017D8">
            <w:pPr>
              <w:rPr>
                <w:rFonts w:ascii="Times New Roman" w:hAnsi="Times New Roman" w:cs="Times New Roman"/>
                <w:sz w:val="24"/>
                <w:szCs w:val="24"/>
              </w:rPr>
            </w:pPr>
            <w:r w:rsidRPr="001C567D">
              <w:rPr>
                <w:rFonts w:ascii="Times New Roman" w:hAnsi="Times New Roman" w:cs="Times New Roman"/>
                <w:sz w:val="24"/>
                <w:szCs w:val="24"/>
              </w:rPr>
              <w:t>Лицензия</w:t>
            </w:r>
          </w:p>
        </w:tc>
        <w:tc>
          <w:tcPr>
            <w:tcW w:w="6750" w:type="dxa"/>
          </w:tcPr>
          <w:p w:rsidR="00156EB4" w:rsidRPr="001C567D" w:rsidRDefault="00156EB4" w:rsidP="001017D8">
            <w:pPr>
              <w:rPr>
                <w:rFonts w:ascii="Times New Roman" w:hAnsi="Times New Roman" w:cs="Times New Roman"/>
                <w:sz w:val="24"/>
                <w:szCs w:val="24"/>
              </w:rPr>
            </w:pPr>
            <w:r>
              <w:rPr>
                <w:rFonts w:ascii="Times New Roman" w:hAnsi="Times New Roman" w:cs="Times New Roman"/>
                <w:sz w:val="24"/>
                <w:szCs w:val="24"/>
              </w:rPr>
              <w:t>76Л02 № 0001529 от  18.04.2018</w:t>
            </w:r>
            <w:r w:rsidRPr="001C567D">
              <w:rPr>
                <w:rFonts w:ascii="Times New Roman" w:hAnsi="Times New Roman" w:cs="Times New Roman"/>
                <w:sz w:val="24"/>
                <w:szCs w:val="24"/>
              </w:rPr>
              <w:t>г.,</w:t>
            </w:r>
            <w:r>
              <w:rPr>
                <w:rFonts w:ascii="Times New Roman" w:hAnsi="Times New Roman" w:cs="Times New Roman"/>
                <w:sz w:val="24"/>
                <w:szCs w:val="24"/>
              </w:rPr>
              <w:t xml:space="preserve"> №14\18</w:t>
            </w:r>
            <w:r w:rsidRPr="001C567D">
              <w:rPr>
                <w:rFonts w:ascii="Times New Roman" w:hAnsi="Times New Roman" w:cs="Times New Roman"/>
                <w:sz w:val="24"/>
                <w:szCs w:val="24"/>
              </w:rPr>
              <w:t xml:space="preserve"> бессрочно</w:t>
            </w:r>
          </w:p>
        </w:tc>
      </w:tr>
    </w:tbl>
    <w:p w:rsidR="00156EB4" w:rsidRDefault="00156EB4" w:rsidP="00156EB4">
      <w:pPr>
        <w:rPr>
          <w:rFonts w:ascii="Times New Roman" w:hAnsi="Times New Roman" w:cs="Times New Roman"/>
          <w:sz w:val="28"/>
          <w:szCs w:val="28"/>
        </w:rPr>
      </w:pPr>
    </w:p>
    <w:p w:rsidR="00156EB4" w:rsidRPr="00156EB4" w:rsidRDefault="00156EB4" w:rsidP="00156EB4">
      <w:pPr>
        <w:rPr>
          <w:rFonts w:ascii="Times New Roman" w:hAnsi="Times New Roman" w:cs="Times New Roman"/>
          <w:sz w:val="28"/>
          <w:szCs w:val="28"/>
        </w:rPr>
      </w:pPr>
      <w:r w:rsidRPr="00156EB4">
        <w:rPr>
          <w:rFonts w:ascii="Times New Roman" w:hAnsi="Times New Roman" w:cs="Times New Roman"/>
          <w:sz w:val="28"/>
          <w:szCs w:val="28"/>
        </w:rPr>
        <w:t xml:space="preserve">Муниципальное бюджетное дошкольное образовательное учреждение  детский сад присмотра и оздоровления «Колобок» ( далее – детский сад) расположен в  экологически чистой зоне города Данилова: отсутствие промышленных  предприятий, сосновый бор ( 700 м. от д/с), парк «Летний сад» ( 500м.),  парк «Юбилейный (200 м.), три водоёма в шаговой доступности.  Общая площадь детского сада  462 м2. Здание детского сада деревянное с высокими потолками, высоким фундаментом, что способствует хорошему  воздухообмену. Собственная газовая отопительная система позволяет  сохранять комфортный  температурный режим  в течение всего года. </w:t>
      </w:r>
    </w:p>
    <w:p w:rsidR="00156EB4" w:rsidRPr="00156EB4" w:rsidRDefault="00156EB4" w:rsidP="00156EB4">
      <w:pPr>
        <w:rPr>
          <w:rFonts w:ascii="Times New Roman" w:hAnsi="Times New Roman" w:cs="Times New Roman"/>
          <w:sz w:val="28"/>
          <w:szCs w:val="28"/>
        </w:rPr>
      </w:pPr>
      <w:r w:rsidRPr="00156EB4">
        <w:rPr>
          <w:rFonts w:ascii="Times New Roman" w:hAnsi="Times New Roman" w:cs="Times New Roman"/>
          <w:sz w:val="28"/>
          <w:szCs w:val="28"/>
        </w:rPr>
        <w:t>В здании функционируют две группы, муниципальное задание –на 32 человека</w:t>
      </w:r>
      <w:r>
        <w:rPr>
          <w:rFonts w:ascii="Times New Roman" w:hAnsi="Times New Roman" w:cs="Times New Roman"/>
          <w:sz w:val="28"/>
          <w:szCs w:val="28"/>
        </w:rPr>
        <w:t xml:space="preserve"> Наполняемость детского сада – 30 человек</w:t>
      </w:r>
      <w:r w:rsidRPr="00156EB4">
        <w:rPr>
          <w:rFonts w:ascii="Times New Roman" w:hAnsi="Times New Roman" w:cs="Times New Roman"/>
          <w:sz w:val="28"/>
          <w:szCs w:val="28"/>
        </w:rPr>
        <w:t>.</w:t>
      </w:r>
    </w:p>
    <w:p w:rsidR="00156EB4" w:rsidRDefault="00156EB4" w:rsidP="00156EB4">
      <w:pPr>
        <w:rPr>
          <w:rFonts w:ascii="Times New Roman" w:hAnsi="Times New Roman" w:cs="Times New Roman"/>
          <w:sz w:val="28"/>
          <w:szCs w:val="28"/>
        </w:rPr>
      </w:pPr>
      <w:r w:rsidRPr="00156EB4">
        <w:rPr>
          <w:rFonts w:ascii="Times New Roman" w:hAnsi="Times New Roman" w:cs="Times New Roman"/>
          <w:sz w:val="28"/>
          <w:szCs w:val="28"/>
        </w:rPr>
        <w:t>Площадь территории детского сада ограждена с 4-х сторон и озеленена . На территории имеются 2 прогулочные  площадки для детей, имеется хозяйственная зона.</w:t>
      </w:r>
    </w:p>
    <w:p w:rsidR="00156EB4" w:rsidRPr="001C567D" w:rsidRDefault="00156EB4" w:rsidP="00156EB4">
      <w:pPr>
        <w:pStyle w:val="a3"/>
        <w:shd w:val="clear" w:color="auto" w:fill="FFFFFF"/>
        <w:spacing w:before="0" w:beforeAutospacing="0" w:after="0" w:afterAutospacing="0"/>
        <w:textAlignment w:val="baseline"/>
      </w:pPr>
      <w:r w:rsidRPr="001C567D">
        <w:rPr>
          <w:rStyle w:val="a4"/>
          <w:bdr w:val="none" w:sz="0" w:space="0" w:color="auto" w:frame="1"/>
        </w:rPr>
        <w:t>Режим работы:</w:t>
      </w:r>
    </w:p>
    <w:p w:rsidR="00156EB4" w:rsidRPr="001C567D" w:rsidRDefault="00156EB4" w:rsidP="00156EB4">
      <w:pPr>
        <w:pStyle w:val="a3"/>
        <w:shd w:val="clear" w:color="auto" w:fill="EEEEEE"/>
        <w:spacing w:before="0" w:beforeAutospacing="0" w:after="0" w:afterAutospacing="0" w:line="252" w:lineRule="atLeast"/>
        <w:ind w:right="75"/>
        <w:textAlignment w:val="baseline"/>
        <w:rPr>
          <w:rStyle w:val="a4"/>
          <w:b w:val="0"/>
          <w:bdr w:val="none" w:sz="0" w:space="0" w:color="auto" w:frame="1"/>
        </w:rPr>
      </w:pPr>
      <w:r w:rsidRPr="001C567D">
        <w:rPr>
          <w:rStyle w:val="a4"/>
          <w:bdr w:val="none" w:sz="0" w:space="0" w:color="auto" w:frame="1"/>
        </w:rPr>
        <w:t>Пятидневная рабочая неделя</w:t>
      </w:r>
    </w:p>
    <w:p w:rsidR="00156EB4" w:rsidRPr="00506643" w:rsidRDefault="00156EB4" w:rsidP="00156EB4">
      <w:pPr>
        <w:pStyle w:val="a3"/>
        <w:shd w:val="clear" w:color="auto" w:fill="EEEEEE"/>
        <w:spacing w:before="0" w:beforeAutospacing="0" w:after="0" w:afterAutospacing="0" w:line="252" w:lineRule="atLeast"/>
        <w:ind w:right="75"/>
        <w:textAlignment w:val="baseline"/>
        <w:rPr>
          <w:bdr w:val="none" w:sz="0" w:space="0" w:color="auto" w:frame="1"/>
        </w:rPr>
      </w:pPr>
      <w:r>
        <w:rPr>
          <w:bdr w:val="none" w:sz="0" w:space="0" w:color="auto" w:frame="1"/>
        </w:rPr>
        <w:t>1 группа «Цыплята»</w:t>
      </w:r>
      <w:r w:rsidRPr="00506643">
        <w:rPr>
          <w:bdr w:val="none" w:sz="0" w:space="0" w:color="auto" w:frame="1"/>
        </w:rPr>
        <w:t xml:space="preserve"> </w:t>
      </w:r>
      <w:r>
        <w:rPr>
          <w:bdr w:val="none" w:sz="0" w:space="0" w:color="auto" w:frame="1"/>
        </w:rPr>
        <w:t xml:space="preserve">с 1 г. до 3 л. - </w:t>
      </w:r>
      <w:r w:rsidRPr="001C567D">
        <w:rPr>
          <w:bdr w:val="none" w:sz="0" w:space="0" w:color="auto" w:frame="1"/>
        </w:rPr>
        <w:t>с 7.3</w:t>
      </w:r>
      <w:r>
        <w:rPr>
          <w:bdr w:val="none" w:sz="0" w:space="0" w:color="auto" w:frame="1"/>
        </w:rPr>
        <w:t>0 до 18.00 ( 10.5 часов)</w:t>
      </w:r>
      <w:r w:rsidRPr="001C567D">
        <w:rPr>
          <w:bdr w:val="none" w:sz="0" w:space="0" w:color="auto" w:frame="1"/>
        </w:rPr>
        <w:t xml:space="preserve"> </w:t>
      </w:r>
    </w:p>
    <w:p w:rsidR="00156EB4" w:rsidRPr="001C567D" w:rsidRDefault="00156EB4" w:rsidP="00156EB4">
      <w:pPr>
        <w:pStyle w:val="a3"/>
        <w:shd w:val="clear" w:color="auto" w:fill="FFFFFF"/>
        <w:spacing w:before="0" w:beforeAutospacing="0" w:after="0" w:afterAutospacing="0"/>
        <w:textAlignment w:val="baseline"/>
      </w:pPr>
      <w:r>
        <w:rPr>
          <w:bdr w:val="none" w:sz="0" w:space="0" w:color="auto" w:frame="1"/>
          <w:shd w:val="clear" w:color="auto" w:fill="EEEEEE"/>
        </w:rPr>
        <w:t xml:space="preserve">2 группа «Муравьишки» </w:t>
      </w:r>
      <w:r w:rsidRPr="001C567D">
        <w:rPr>
          <w:bdr w:val="none" w:sz="0" w:space="0" w:color="auto" w:frame="1"/>
          <w:shd w:val="clear" w:color="auto" w:fill="EEEEEE"/>
        </w:rPr>
        <w:t>с 3</w:t>
      </w:r>
      <w:r w:rsidRPr="001C567D">
        <w:rPr>
          <w:bdr w:val="none" w:sz="0" w:space="0" w:color="auto" w:frame="1"/>
          <w:shd w:val="clear" w:color="auto" w:fill="EEEEEE"/>
          <w:vertAlign w:val="superscript"/>
        </w:rPr>
        <w:t>х</w:t>
      </w:r>
      <w:r w:rsidRPr="001C567D">
        <w:rPr>
          <w:bdr w:val="none" w:sz="0" w:space="0" w:color="auto" w:frame="1"/>
          <w:shd w:val="clear" w:color="auto" w:fill="EEEEEE"/>
        </w:rPr>
        <w:t xml:space="preserve"> до 7 лет </w:t>
      </w:r>
      <w:r>
        <w:rPr>
          <w:bdr w:val="none" w:sz="0" w:space="0" w:color="auto" w:frame="1"/>
          <w:shd w:val="clear" w:color="auto" w:fill="EEEEEE"/>
        </w:rPr>
        <w:t xml:space="preserve">- </w:t>
      </w:r>
      <w:r w:rsidRPr="001C567D">
        <w:rPr>
          <w:bdr w:val="none" w:sz="0" w:space="0" w:color="auto" w:frame="1"/>
          <w:shd w:val="clear" w:color="auto" w:fill="EEEEEE"/>
        </w:rPr>
        <w:t>с 7.</w:t>
      </w:r>
      <w:r>
        <w:rPr>
          <w:bdr w:val="none" w:sz="0" w:space="0" w:color="auto" w:frame="1"/>
          <w:shd w:val="clear" w:color="auto" w:fill="EEEEEE"/>
        </w:rPr>
        <w:t>00 до 19.00    (12 часов</w:t>
      </w:r>
      <w:r w:rsidRPr="001C567D">
        <w:rPr>
          <w:bdr w:val="none" w:sz="0" w:space="0" w:color="auto" w:frame="1"/>
          <w:shd w:val="clear" w:color="auto" w:fill="EEEEEE"/>
        </w:rPr>
        <w:t>)</w:t>
      </w:r>
      <w:r w:rsidRPr="001C567D">
        <w:rPr>
          <w:bdr w:val="none" w:sz="0" w:space="0" w:color="auto" w:frame="1"/>
        </w:rPr>
        <w:t> </w:t>
      </w:r>
    </w:p>
    <w:p w:rsidR="00156EB4" w:rsidRPr="001C567D" w:rsidRDefault="00156EB4" w:rsidP="00156EB4">
      <w:pPr>
        <w:pStyle w:val="a3"/>
        <w:shd w:val="clear" w:color="auto" w:fill="FFFFFF"/>
        <w:spacing w:before="0" w:beforeAutospacing="0" w:after="0" w:afterAutospacing="0"/>
        <w:textAlignment w:val="baseline"/>
        <w:rPr>
          <w:b/>
        </w:rPr>
      </w:pPr>
      <w:r>
        <w:rPr>
          <w:rStyle w:val="a4"/>
          <w:bdr w:val="none" w:sz="0" w:space="0" w:color="auto" w:frame="1"/>
        </w:rPr>
        <w:t>Выходные дни: суббота, воскресенье,</w:t>
      </w:r>
      <w:r w:rsidRPr="001C567D">
        <w:rPr>
          <w:rStyle w:val="a4"/>
          <w:bdr w:val="none" w:sz="0" w:space="0" w:color="auto" w:frame="1"/>
        </w:rPr>
        <w:t xml:space="preserve"> праздничные дни</w:t>
      </w:r>
    </w:p>
    <w:p w:rsidR="00156EB4" w:rsidRPr="001C567D" w:rsidRDefault="00156EB4" w:rsidP="00156EB4">
      <w:pPr>
        <w:pStyle w:val="a3"/>
        <w:shd w:val="clear" w:color="auto" w:fill="FFFFFF"/>
        <w:spacing w:before="0" w:beforeAutospacing="0" w:after="0" w:afterAutospacing="0"/>
        <w:textAlignment w:val="baseline"/>
        <w:rPr>
          <w:bdr w:val="none" w:sz="0" w:space="0" w:color="auto" w:frame="1"/>
        </w:rPr>
      </w:pPr>
      <w:r w:rsidRPr="001C567D">
        <w:rPr>
          <w:rStyle w:val="a4"/>
          <w:bdr w:val="none" w:sz="0" w:space="0" w:color="auto" w:frame="1"/>
        </w:rPr>
        <w:t>установленные </w:t>
      </w:r>
      <w:hyperlink r:id="rId7" w:tgtFrame="_blank" w:history="1">
        <w:r w:rsidRPr="004E42B1">
          <w:rPr>
            <w:rStyle w:val="a5"/>
            <w:bCs/>
            <w:bdr w:val="none" w:sz="0" w:space="0" w:color="auto" w:frame="1"/>
          </w:rPr>
          <w:t>ТК Российской Федерации</w:t>
        </w:r>
      </w:hyperlink>
      <w:r w:rsidRPr="004E42B1">
        <w:rPr>
          <w:bCs/>
          <w:bdr w:val="none" w:sz="0" w:space="0" w:color="auto" w:frame="1"/>
        </w:rPr>
        <w:t>  </w:t>
      </w:r>
      <w:r w:rsidRPr="001C567D">
        <w:rPr>
          <w:bdr w:val="none" w:sz="0" w:space="0" w:color="auto" w:frame="1"/>
        </w:rPr>
        <w:t>от 25 апреля 2014 года ст.112 </w:t>
      </w:r>
    </w:p>
    <w:p w:rsidR="00156EB4" w:rsidRDefault="00156EB4" w:rsidP="00156EB4">
      <w:pPr>
        <w:rPr>
          <w:rFonts w:ascii="Times New Roman" w:hAnsi="Times New Roman" w:cs="Times New Roman"/>
          <w:sz w:val="28"/>
          <w:szCs w:val="28"/>
        </w:rPr>
      </w:pPr>
    </w:p>
    <w:p w:rsidR="00156EB4" w:rsidRDefault="00156EB4" w:rsidP="00156EB4">
      <w:pPr>
        <w:rPr>
          <w:rFonts w:ascii="Times New Roman" w:hAnsi="Times New Roman" w:cs="Times New Roman"/>
          <w:sz w:val="28"/>
          <w:szCs w:val="28"/>
        </w:rPr>
      </w:pPr>
      <w:r w:rsidRPr="00156EB4">
        <w:rPr>
          <w:rFonts w:ascii="Times New Roman" w:hAnsi="Times New Roman" w:cs="Times New Roman"/>
          <w:sz w:val="28"/>
          <w:szCs w:val="28"/>
        </w:rPr>
        <w:t>II.</w:t>
      </w:r>
      <w:r>
        <w:rPr>
          <w:rFonts w:ascii="Times New Roman" w:hAnsi="Times New Roman" w:cs="Times New Roman"/>
          <w:sz w:val="28"/>
          <w:szCs w:val="28"/>
        </w:rPr>
        <w:t>Оценка  системы</w:t>
      </w:r>
      <w:r w:rsidRPr="00156EB4">
        <w:rPr>
          <w:rFonts w:ascii="Times New Roman" w:hAnsi="Times New Roman" w:cs="Times New Roman"/>
          <w:sz w:val="28"/>
          <w:szCs w:val="28"/>
        </w:rPr>
        <w:t xml:space="preserve"> управления организации</w:t>
      </w:r>
    </w:p>
    <w:p w:rsidR="00156EB4" w:rsidRPr="00156EB4" w:rsidRDefault="00156EB4" w:rsidP="00156EB4">
      <w:pPr>
        <w:rPr>
          <w:rFonts w:ascii="Times New Roman" w:hAnsi="Times New Roman" w:cs="Times New Roman"/>
          <w:sz w:val="28"/>
          <w:szCs w:val="28"/>
        </w:rPr>
      </w:pPr>
      <w:r w:rsidRPr="00156EB4">
        <w:rPr>
          <w:rFonts w:ascii="Times New Roman" w:hAnsi="Times New Roman" w:cs="Times New Roman"/>
          <w:sz w:val="28"/>
          <w:szCs w:val="28"/>
        </w:rPr>
        <w:t>Управление учреждением строится на сочетании принципов единоначалия и коллегиальности. Единоличным исполнительным органом является руководитель – заведующий</w:t>
      </w:r>
    </w:p>
    <w:p w:rsidR="00156EB4" w:rsidRPr="00156EB4" w:rsidRDefault="00156EB4" w:rsidP="00156EB4">
      <w:pPr>
        <w:rPr>
          <w:rFonts w:ascii="Times New Roman" w:hAnsi="Times New Roman" w:cs="Times New Roman"/>
          <w:sz w:val="28"/>
          <w:szCs w:val="28"/>
        </w:rPr>
      </w:pPr>
      <w:r w:rsidRPr="00156EB4">
        <w:rPr>
          <w:rFonts w:ascii="Times New Roman" w:hAnsi="Times New Roman" w:cs="Times New Roman"/>
          <w:sz w:val="28"/>
          <w:szCs w:val="28"/>
        </w:rPr>
        <w:t xml:space="preserve"> Управление детским садом осуществляют:</w:t>
      </w:r>
    </w:p>
    <w:p w:rsidR="00156EB4" w:rsidRPr="00156EB4" w:rsidRDefault="00156EB4" w:rsidP="00156EB4">
      <w:pPr>
        <w:rPr>
          <w:rFonts w:ascii="Times New Roman" w:hAnsi="Times New Roman" w:cs="Times New Roman"/>
          <w:sz w:val="28"/>
          <w:szCs w:val="28"/>
        </w:rPr>
      </w:pPr>
      <w:r w:rsidRPr="00156EB4">
        <w:rPr>
          <w:rFonts w:ascii="Times New Roman" w:hAnsi="Times New Roman" w:cs="Times New Roman"/>
          <w:sz w:val="28"/>
          <w:szCs w:val="28"/>
        </w:rPr>
        <w:t xml:space="preserve">      Учредитель;</w:t>
      </w:r>
    </w:p>
    <w:p w:rsidR="00156EB4" w:rsidRPr="00156EB4" w:rsidRDefault="00156EB4" w:rsidP="00156EB4">
      <w:pPr>
        <w:rPr>
          <w:rFonts w:ascii="Times New Roman" w:hAnsi="Times New Roman" w:cs="Times New Roman"/>
          <w:sz w:val="28"/>
          <w:szCs w:val="28"/>
        </w:rPr>
      </w:pPr>
      <w:r w:rsidRPr="00156EB4">
        <w:rPr>
          <w:rFonts w:ascii="Times New Roman" w:hAnsi="Times New Roman" w:cs="Times New Roman"/>
          <w:sz w:val="28"/>
          <w:szCs w:val="28"/>
        </w:rPr>
        <w:t xml:space="preserve">      Заведующий детским садом;</w:t>
      </w:r>
    </w:p>
    <w:p w:rsidR="00156EB4" w:rsidRPr="00156EB4" w:rsidRDefault="00156EB4" w:rsidP="00156EB4">
      <w:pPr>
        <w:rPr>
          <w:rFonts w:ascii="Times New Roman" w:hAnsi="Times New Roman" w:cs="Times New Roman"/>
          <w:sz w:val="28"/>
          <w:szCs w:val="28"/>
        </w:rPr>
      </w:pPr>
      <w:r w:rsidRPr="00156EB4">
        <w:rPr>
          <w:rFonts w:ascii="Times New Roman" w:hAnsi="Times New Roman" w:cs="Times New Roman"/>
          <w:sz w:val="28"/>
          <w:szCs w:val="28"/>
        </w:rPr>
        <w:t xml:space="preserve">      Общее собрание трудового коллектива детского сада;</w:t>
      </w:r>
    </w:p>
    <w:p w:rsidR="00156EB4" w:rsidRPr="00156EB4" w:rsidRDefault="00156EB4" w:rsidP="00156EB4">
      <w:pPr>
        <w:rPr>
          <w:rFonts w:ascii="Times New Roman" w:hAnsi="Times New Roman" w:cs="Times New Roman"/>
          <w:sz w:val="28"/>
          <w:szCs w:val="28"/>
        </w:rPr>
      </w:pPr>
      <w:r w:rsidRPr="00156EB4">
        <w:rPr>
          <w:rFonts w:ascii="Times New Roman" w:hAnsi="Times New Roman" w:cs="Times New Roman"/>
          <w:sz w:val="28"/>
          <w:szCs w:val="28"/>
        </w:rPr>
        <w:t xml:space="preserve">      педагогический совет;</w:t>
      </w:r>
    </w:p>
    <w:p w:rsidR="00156EB4" w:rsidRPr="00156EB4" w:rsidRDefault="00156EB4" w:rsidP="00156EB4">
      <w:pPr>
        <w:rPr>
          <w:rFonts w:ascii="Times New Roman" w:hAnsi="Times New Roman" w:cs="Times New Roman"/>
          <w:sz w:val="28"/>
          <w:szCs w:val="28"/>
        </w:rPr>
      </w:pPr>
      <w:r w:rsidRPr="00156EB4">
        <w:rPr>
          <w:rFonts w:ascii="Times New Roman" w:hAnsi="Times New Roman" w:cs="Times New Roman"/>
          <w:sz w:val="28"/>
          <w:szCs w:val="28"/>
        </w:rPr>
        <w:t xml:space="preserve">      Совет родителей ( законных представителей) воспитанников;</w:t>
      </w:r>
    </w:p>
    <w:p w:rsidR="00156EB4" w:rsidRDefault="00156EB4" w:rsidP="00156EB4">
      <w:pPr>
        <w:rPr>
          <w:rFonts w:ascii="Times New Roman" w:hAnsi="Times New Roman" w:cs="Times New Roman"/>
          <w:sz w:val="28"/>
          <w:szCs w:val="28"/>
        </w:rPr>
      </w:pPr>
      <w:r w:rsidRPr="00156EB4">
        <w:rPr>
          <w:rFonts w:ascii="Times New Roman" w:hAnsi="Times New Roman" w:cs="Times New Roman"/>
          <w:sz w:val="28"/>
          <w:szCs w:val="28"/>
        </w:rPr>
        <w:t>Общее собрание Учреждения</w:t>
      </w:r>
    </w:p>
    <w:p w:rsidR="00554C3E" w:rsidRDefault="00554C3E" w:rsidP="00156EB4">
      <w:pPr>
        <w:rPr>
          <w:rFonts w:ascii="Times New Roman" w:hAnsi="Times New Roman" w:cs="Times New Roman"/>
          <w:sz w:val="28"/>
          <w:szCs w:val="28"/>
        </w:rPr>
      </w:pPr>
    </w:p>
    <w:tbl>
      <w:tblPr>
        <w:tblW w:w="999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0"/>
        <w:gridCol w:w="7050"/>
      </w:tblGrid>
      <w:tr w:rsidR="00554C3E" w:rsidRPr="001C567D" w:rsidTr="001017D8">
        <w:trPr>
          <w:trHeight w:val="240"/>
        </w:trPr>
        <w:tc>
          <w:tcPr>
            <w:tcW w:w="2940" w:type="dxa"/>
          </w:tcPr>
          <w:p w:rsidR="00554C3E" w:rsidRPr="001C567D" w:rsidRDefault="00554C3E" w:rsidP="001017D8">
            <w:pPr>
              <w:rPr>
                <w:rFonts w:ascii="Times New Roman" w:hAnsi="Times New Roman" w:cs="Times New Roman"/>
                <w:sz w:val="24"/>
                <w:szCs w:val="24"/>
              </w:rPr>
            </w:pPr>
            <w:r w:rsidRPr="001C567D">
              <w:rPr>
                <w:rFonts w:ascii="Times New Roman" w:hAnsi="Times New Roman" w:cs="Times New Roman"/>
                <w:sz w:val="24"/>
                <w:szCs w:val="24"/>
              </w:rPr>
              <w:t>Наименование органа</w:t>
            </w:r>
          </w:p>
        </w:tc>
        <w:tc>
          <w:tcPr>
            <w:tcW w:w="7050" w:type="dxa"/>
          </w:tcPr>
          <w:p w:rsidR="00554C3E" w:rsidRPr="001C567D" w:rsidRDefault="00554C3E" w:rsidP="001017D8">
            <w:pPr>
              <w:rPr>
                <w:rFonts w:ascii="Times New Roman" w:hAnsi="Times New Roman" w:cs="Times New Roman"/>
                <w:sz w:val="24"/>
                <w:szCs w:val="24"/>
              </w:rPr>
            </w:pPr>
            <w:r w:rsidRPr="001C567D">
              <w:rPr>
                <w:rFonts w:ascii="Times New Roman" w:hAnsi="Times New Roman" w:cs="Times New Roman"/>
                <w:sz w:val="24"/>
                <w:szCs w:val="24"/>
              </w:rPr>
              <w:t xml:space="preserve">                                                               Функции </w:t>
            </w:r>
          </w:p>
        </w:tc>
      </w:tr>
      <w:tr w:rsidR="00554C3E" w:rsidRPr="001C567D" w:rsidTr="001017D8">
        <w:trPr>
          <w:trHeight w:val="181"/>
        </w:trPr>
        <w:tc>
          <w:tcPr>
            <w:tcW w:w="2940" w:type="dxa"/>
          </w:tcPr>
          <w:p w:rsidR="00554C3E" w:rsidRPr="001C567D" w:rsidRDefault="00554C3E" w:rsidP="001017D8">
            <w:pPr>
              <w:rPr>
                <w:rFonts w:ascii="Times New Roman" w:hAnsi="Times New Roman" w:cs="Times New Roman"/>
                <w:sz w:val="24"/>
                <w:szCs w:val="24"/>
              </w:rPr>
            </w:pPr>
            <w:r w:rsidRPr="001C567D">
              <w:rPr>
                <w:rFonts w:ascii="Times New Roman" w:hAnsi="Times New Roman" w:cs="Times New Roman"/>
                <w:sz w:val="24"/>
                <w:szCs w:val="24"/>
              </w:rPr>
              <w:t xml:space="preserve">Учредитель </w:t>
            </w:r>
          </w:p>
        </w:tc>
        <w:tc>
          <w:tcPr>
            <w:tcW w:w="7050" w:type="dxa"/>
          </w:tcPr>
          <w:p w:rsidR="00554C3E" w:rsidRPr="001C567D" w:rsidRDefault="00554C3E" w:rsidP="001017D8">
            <w:pPr>
              <w:rPr>
                <w:rFonts w:ascii="Times New Roman" w:hAnsi="Times New Roman" w:cs="Times New Roman"/>
                <w:sz w:val="24"/>
                <w:szCs w:val="24"/>
              </w:rPr>
            </w:pPr>
            <w:r w:rsidRPr="001C567D">
              <w:rPr>
                <w:rFonts w:ascii="Times New Roman" w:hAnsi="Times New Roman" w:cs="Times New Roman"/>
                <w:sz w:val="24"/>
                <w:szCs w:val="24"/>
              </w:rPr>
              <w:t>Формирование и утверждение муниципального задания бюджетному учреждению в соответствии с предусмотренными основными видами деятельности и финансовое обеспечение выполнения этого задания. Осуществление контроля за деятельностью детского сада в установленном законодательством порядке.</w:t>
            </w:r>
          </w:p>
        </w:tc>
      </w:tr>
      <w:tr w:rsidR="00554C3E" w:rsidRPr="001C567D" w:rsidTr="001017D8">
        <w:trPr>
          <w:trHeight w:val="285"/>
        </w:trPr>
        <w:tc>
          <w:tcPr>
            <w:tcW w:w="2940" w:type="dxa"/>
          </w:tcPr>
          <w:p w:rsidR="00554C3E" w:rsidRPr="001C567D" w:rsidRDefault="00554C3E" w:rsidP="001017D8">
            <w:pPr>
              <w:rPr>
                <w:rFonts w:ascii="Times New Roman" w:hAnsi="Times New Roman" w:cs="Times New Roman"/>
                <w:sz w:val="24"/>
                <w:szCs w:val="24"/>
              </w:rPr>
            </w:pPr>
            <w:r w:rsidRPr="001C567D">
              <w:rPr>
                <w:rFonts w:ascii="Times New Roman" w:hAnsi="Times New Roman" w:cs="Times New Roman"/>
                <w:sz w:val="24"/>
                <w:szCs w:val="24"/>
              </w:rPr>
              <w:t>Заведующий</w:t>
            </w:r>
          </w:p>
        </w:tc>
        <w:tc>
          <w:tcPr>
            <w:tcW w:w="7050" w:type="dxa"/>
          </w:tcPr>
          <w:p w:rsidR="00554C3E" w:rsidRPr="001C567D" w:rsidRDefault="00554C3E" w:rsidP="001017D8">
            <w:pPr>
              <w:rPr>
                <w:rFonts w:ascii="Times New Roman" w:hAnsi="Times New Roman" w:cs="Times New Roman"/>
                <w:sz w:val="24"/>
                <w:szCs w:val="24"/>
              </w:rPr>
            </w:pPr>
            <w:r w:rsidRPr="001C567D">
              <w:rPr>
                <w:rFonts w:ascii="Times New Roman" w:hAnsi="Times New Roman" w:cs="Times New Roman"/>
                <w:sz w:val="24"/>
                <w:szCs w:val="24"/>
              </w:rPr>
              <w:t>Обеспечивает эффективную деятельность детского сада</w:t>
            </w:r>
            <w:r>
              <w:rPr>
                <w:rFonts w:ascii="Times New Roman" w:hAnsi="Times New Roman" w:cs="Times New Roman"/>
                <w:sz w:val="24"/>
                <w:szCs w:val="24"/>
              </w:rPr>
              <w:t xml:space="preserve"> </w:t>
            </w:r>
            <w:r w:rsidRPr="001C567D">
              <w:rPr>
                <w:rFonts w:ascii="Times New Roman" w:hAnsi="Times New Roman" w:cs="Times New Roman"/>
                <w:sz w:val="24"/>
                <w:szCs w:val="24"/>
              </w:rPr>
              <w:t xml:space="preserve"> ( организация административно – хозяйственной, финансовой и иной деятельности) Обеспечивает реализацию федеральных государственных стандартов. Осуществляет общее руководство детским садом в соответствии с законодательством Российской Федерации.</w:t>
            </w:r>
          </w:p>
        </w:tc>
      </w:tr>
      <w:tr w:rsidR="00554C3E" w:rsidRPr="001C567D" w:rsidTr="001017D8">
        <w:trPr>
          <w:trHeight w:val="240"/>
        </w:trPr>
        <w:tc>
          <w:tcPr>
            <w:tcW w:w="2940" w:type="dxa"/>
          </w:tcPr>
          <w:p w:rsidR="00554C3E" w:rsidRPr="001C567D" w:rsidRDefault="00554C3E" w:rsidP="001017D8">
            <w:pPr>
              <w:rPr>
                <w:rFonts w:ascii="Times New Roman" w:hAnsi="Times New Roman" w:cs="Times New Roman"/>
                <w:sz w:val="24"/>
                <w:szCs w:val="24"/>
              </w:rPr>
            </w:pPr>
            <w:r w:rsidRPr="001C567D">
              <w:rPr>
                <w:rFonts w:ascii="Times New Roman" w:hAnsi="Times New Roman" w:cs="Times New Roman"/>
                <w:sz w:val="24"/>
                <w:szCs w:val="24"/>
              </w:rPr>
              <w:t xml:space="preserve">Общее собрание трудового коллектива </w:t>
            </w:r>
          </w:p>
        </w:tc>
        <w:tc>
          <w:tcPr>
            <w:tcW w:w="7050" w:type="dxa"/>
          </w:tcPr>
          <w:p w:rsidR="00554C3E" w:rsidRPr="001C567D" w:rsidRDefault="00554C3E" w:rsidP="001017D8">
            <w:pPr>
              <w:rPr>
                <w:rFonts w:ascii="Times New Roman" w:hAnsi="Times New Roman" w:cs="Times New Roman"/>
                <w:sz w:val="24"/>
                <w:szCs w:val="24"/>
              </w:rPr>
            </w:pPr>
            <w:r w:rsidRPr="001C567D">
              <w:rPr>
                <w:rFonts w:ascii="Times New Roman" w:hAnsi="Times New Roman" w:cs="Times New Roman"/>
                <w:sz w:val="24"/>
                <w:szCs w:val="24"/>
              </w:rPr>
              <w:t>Реализует</w:t>
            </w:r>
            <w:r>
              <w:rPr>
                <w:rFonts w:ascii="Times New Roman" w:hAnsi="Times New Roman" w:cs="Times New Roman"/>
                <w:sz w:val="24"/>
                <w:szCs w:val="24"/>
              </w:rPr>
              <w:t xml:space="preserve"> </w:t>
            </w:r>
            <w:r w:rsidRPr="001C567D">
              <w:rPr>
                <w:rFonts w:ascii="Times New Roman" w:hAnsi="Times New Roman" w:cs="Times New Roman"/>
                <w:sz w:val="24"/>
                <w:szCs w:val="24"/>
              </w:rPr>
              <w:t>право работников участвовать в управлении детским садом. Вырабатывает коллективные решения для  осуществления единства действий всего трудового коллектива и каждого его члена. Рассматривает вопросы безопасности условий труда работников детского сада, охраны жизни и здоровья воспитанников, развития  материально – технической базы детского сада.</w:t>
            </w:r>
          </w:p>
        </w:tc>
      </w:tr>
      <w:tr w:rsidR="00554C3E" w:rsidRPr="001C567D" w:rsidTr="001017D8">
        <w:trPr>
          <w:trHeight w:val="270"/>
        </w:trPr>
        <w:tc>
          <w:tcPr>
            <w:tcW w:w="2940" w:type="dxa"/>
          </w:tcPr>
          <w:p w:rsidR="00554C3E" w:rsidRPr="001C567D" w:rsidRDefault="00554C3E" w:rsidP="001017D8">
            <w:pPr>
              <w:rPr>
                <w:rFonts w:ascii="Times New Roman" w:hAnsi="Times New Roman" w:cs="Times New Roman"/>
                <w:sz w:val="24"/>
                <w:szCs w:val="24"/>
              </w:rPr>
            </w:pPr>
            <w:r w:rsidRPr="001C567D">
              <w:rPr>
                <w:rFonts w:ascii="Times New Roman" w:hAnsi="Times New Roman" w:cs="Times New Roman"/>
                <w:sz w:val="24"/>
                <w:szCs w:val="24"/>
              </w:rPr>
              <w:lastRenderedPageBreak/>
              <w:t>Педагогический совет</w:t>
            </w:r>
          </w:p>
        </w:tc>
        <w:tc>
          <w:tcPr>
            <w:tcW w:w="7050" w:type="dxa"/>
          </w:tcPr>
          <w:p w:rsidR="00554C3E" w:rsidRPr="001C567D" w:rsidRDefault="00554C3E" w:rsidP="001017D8">
            <w:pPr>
              <w:rPr>
                <w:rFonts w:ascii="Times New Roman" w:hAnsi="Times New Roman" w:cs="Times New Roman"/>
                <w:sz w:val="24"/>
                <w:szCs w:val="24"/>
              </w:rPr>
            </w:pPr>
            <w:r w:rsidRPr="001C567D">
              <w:rPr>
                <w:rFonts w:ascii="Times New Roman" w:hAnsi="Times New Roman" w:cs="Times New Roman"/>
                <w:sz w:val="24"/>
                <w:szCs w:val="24"/>
              </w:rPr>
              <w:t>Осуществляет текущее руководство образовательной деятельностью детского сада. В том числе рассматривает вопросы:</w:t>
            </w:r>
          </w:p>
          <w:p w:rsidR="00554C3E" w:rsidRPr="001466A4" w:rsidRDefault="00554C3E" w:rsidP="001017D8">
            <w:pPr>
              <w:ind w:left="360"/>
              <w:rPr>
                <w:rFonts w:ascii="Times New Roman" w:hAnsi="Times New Roman" w:cs="Times New Roman"/>
                <w:sz w:val="24"/>
                <w:szCs w:val="24"/>
              </w:rPr>
            </w:pPr>
            <w:r w:rsidRPr="001466A4">
              <w:rPr>
                <w:rFonts w:ascii="Times New Roman" w:hAnsi="Times New Roman" w:cs="Times New Roman"/>
                <w:sz w:val="24"/>
                <w:szCs w:val="24"/>
              </w:rPr>
              <w:t>Развития образовательныых услуг;</w:t>
            </w:r>
          </w:p>
          <w:p w:rsidR="00554C3E" w:rsidRPr="001466A4" w:rsidRDefault="00554C3E" w:rsidP="001017D8">
            <w:pPr>
              <w:ind w:left="360"/>
              <w:rPr>
                <w:rFonts w:ascii="Times New Roman" w:hAnsi="Times New Roman" w:cs="Times New Roman"/>
                <w:sz w:val="24"/>
                <w:szCs w:val="24"/>
              </w:rPr>
            </w:pPr>
            <w:r>
              <w:rPr>
                <w:rFonts w:ascii="Times New Roman" w:hAnsi="Times New Roman" w:cs="Times New Roman"/>
                <w:sz w:val="24"/>
                <w:szCs w:val="24"/>
              </w:rPr>
              <w:t>Регламентация</w:t>
            </w:r>
            <w:r w:rsidRPr="001466A4">
              <w:rPr>
                <w:rFonts w:ascii="Times New Roman" w:hAnsi="Times New Roman" w:cs="Times New Roman"/>
                <w:sz w:val="24"/>
                <w:szCs w:val="24"/>
              </w:rPr>
              <w:t xml:space="preserve"> образовательных отношений;</w:t>
            </w:r>
          </w:p>
          <w:p w:rsidR="00554C3E" w:rsidRPr="001466A4" w:rsidRDefault="00554C3E" w:rsidP="001017D8">
            <w:pPr>
              <w:ind w:left="360"/>
              <w:rPr>
                <w:rFonts w:ascii="Times New Roman" w:hAnsi="Times New Roman" w:cs="Times New Roman"/>
                <w:sz w:val="24"/>
                <w:szCs w:val="24"/>
              </w:rPr>
            </w:pPr>
            <w:r>
              <w:rPr>
                <w:rFonts w:ascii="Times New Roman" w:hAnsi="Times New Roman" w:cs="Times New Roman"/>
                <w:sz w:val="24"/>
                <w:szCs w:val="24"/>
              </w:rPr>
              <w:t>Разработка</w:t>
            </w:r>
            <w:r w:rsidRPr="001466A4">
              <w:rPr>
                <w:rFonts w:ascii="Times New Roman" w:hAnsi="Times New Roman" w:cs="Times New Roman"/>
                <w:sz w:val="24"/>
                <w:szCs w:val="24"/>
              </w:rPr>
              <w:t xml:space="preserve"> образовательных  программ для  использования в ДОУ;</w:t>
            </w:r>
          </w:p>
          <w:p w:rsidR="00554C3E" w:rsidRPr="001466A4" w:rsidRDefault="00554C3E" w:rsidP="001017D8">
            <w:pPr>
              <w:ind w:left="360"/>
              <w:rPr>
                <w:rFonts w:ascii="Times New Roman" w:hAnsi="Times New Roman" w:cs="Times New Roman"/>
                <w:sz w:val="24"/>
                <w:szCs w:val="24"/>
              </w:rPr>
            </w:pPr>
            <w:r>
              <w:rPr>
                <w:rFonts w:ascii="Times New Roman" w:hAnsi="Times New Roman" w:cs="Times New Roman"/>
                <w:sz w:val="24"/>
                <w:szCs w:val="24"/>
              </w:rPr>
              <w:t>Выбор средств обучения и воспитания.</w:t>
            </w:r>
          </w:p>
          <w:p w:rsidR="00554C3E" w:rsidRPr="001466A4" w:rsidRDefault="00554C3E" w:rsidP="001017D8">
            <w:pPr>
              <w:ind w:left="360"/>
              <w:rPr>
                <w:rFonts w:ascii="Times New Roman" w:hAnsi="Times New Roman" w:cs="Times New Roman"/>
                <w:sz w:val="24"/>
                <w:szCs w:val="24"/>
              </w:rPr>
            </w:pPr>
            <w:r w:rsidRPr="001466A4">
              <w:rPr>
                <w:rFonts w:ascii="Times New Roman" w:hAnsi="Times New Roman" w:cs="Times New Roman"/>
                <w:sz w:val="24"/>
                <w:szCs w:val="24"/>
              </w:rPr>
              <w:t>Разрабатывает систему организационно-методического сопровождения;</w:t>
            </w:r>
          </w:p>
          <w:p w:rsidR="00554C3E" w:rsidRPr="001466A4" w:rsidRDefault="00554C3E" w:rsidP="001017D8">
            <w:pPr>
              <w:rPr>
                <w:rFonts w:ascii="Times New Roman" w:hAnsi="Times New Roman" w:cs="Times New Roman"/>
                <w:sz w:val="24"/>
                <w:szCs w:val="24"/>
              </w:rPr>
            </w:pPr>
            <w:r>
              <w:rPr>
                <w:rFonts w:ascii="Times New Roman" w:hAnsi="Times New Roman" w:cs="Times New Roman"/>
                <w:sz w:val="24"/>
                <w:szCs w:val="24"/>
              </w:rPr>
              <w:t xml:space="preserve">      </w:t>
            </w:r>
            <w:r w:rsidRPr="001466A4">
              <w:rPr>
                <w:rFonts w:ascii="Times New Roman" w:hAnsi="Times New Roman" w:cs="Times New Roman"/>
                <w:sz w:val="24"/>
                <w:szCs w:val="24"/>
              </w:rPr>
              <w:t xml:space="preserve">Аттестации, повышения квалификации педагогических </w:t>
            </w:r>
            <w:r>
              <w:rPr>
                <w:rFonts w:ascii="Times New Roman" w:hAnsi="Times New Roman" w:cs="Times New Roman"/>
                <w:sz w:val="24"/>
                <w:szCs w:val="24"/>
              </w:rPr>
              <w:t xml:space="preserve">     </w:t>
            </w:r>
            <w:r w:rsidRPr="001466A4">
              <w:rPr>
                <w:rFonts w:ascii="Times New Roman" w:hAnsi="Times New Roman" w:cs="Times New Roman"/>
                <w:sz w:val="24"/>
                <w:szCs w:val="24"/>
              </w:rPr>
              <w:t>работников;</w:t>
            </w:r>
          </w:p>
          <w:p w:rsidR="00554C3E" w:rsidRPr="001466A4" w:rsidRDefault="00554C3E" w:rsidP="001017D8">
            <w:pPr>
              <w:ind w:left="360"/>
              <w:rPr>
                <w:rFonts w:ascii="Times New Roman" w:hAnsi="Times New Roman" w:cs="Times New Roman"/>
                <w:sz w:val="24"/>
                <w:szCs w:val="24"/>
              </w:rPr>
            </w:pPr>
            <w:r w:rsidRPr="001466A4">
              <w:rPr>
                <w:rFonts w:ascii="Times New Roman" w:hAnsi="Times New Roman" w:cs="Times New Roman"/>
                <w:sz w:val="24"/>
                <w:szCs w:val="24"/>
              </w:rPr>
              <w:t>Материально – технического обеспечения образовательного процесса.</w:t>
            </w:r>
          </w:p>
          <w:p w:rsidR="00554C3E" w:rsidRPr="001466A4" w:rsidRDefault="00554C3E" w:rsidP="001017D8">
            <w:pPr>
              <w:ind w:left="360"/>
              <w:rPr>
                <w:rFonts w:ascii="Times New Roman" w:hAnsi="Times New Roman" w:cs="Times New Roman"/>
                <w:sz w:val="24"/>
                <w:szCs w:val="24"/>
              </w:rPr>
            </w:pPr>
          </w:p>
        </w:tc>
      </w:tr>
      <w:tr w:rsidR="00554C3E" w:rsidRPr="001C567D" w:rsidTr="001017D8">
        <w:trPr>
          <w:trHeight w:val="240"/>
        </w:trPr>
        <w:tc>
          <w:tcPr>
            <w:tcW w:w="2940" w:type="dxa"/>
          </w:tcPr>
          <w:p w:rsidR="00554C3E" w:rsidRPr="001C567D" w:rsidRDefault="00554C3E" w:rsidP="001017D8">
            <w:pPr>
              <w:rPr>
                <w:rFonts w:ascii="Times New Roman" w:hAnsi="Times New Roman" w:cs="Times New Roman"/>
                <w:sz w:val="24"/>
                <w:szCs w:val="24"/>
              </w:rPr>
            </w:pPr>
            <w:r w:rsidRPr="001C567D">
              <w:rPr>
                <w:rFonts w:ascii="Times New Roman" w:hAnsi="Times New Roman" w:cs="Times New Roman"/>
                <w:sz w:val="24"/>
                <w:szCs w:val="24"/>
              </w:rPr>
              <w:t xml:space="preserve">Совет родителей </w:t>
            </w:r>
          </w:p>
        </w:tc>
        <w:tc>
          <w:tcPr>
            <w:tcW w:w="7050" w:type="dxa"/>
          </w:tcPr>
          <w:p w:rsidR="00554C3E" w:rsidRPr="001C567D" w:rsidRDefault="00554C3E" w:rsidP="001017D8">
            <w:pPr>
              <w:rPr>
                <w:rFonts w:ascii="Times New Roman" w:hAnsi="Times New Roman" w:cs="Times New Roman"/>
                <w:sz w:val="24"/>
                <w:szCs w:val="24"/>
              </w:rPr>
            </w:pPr>
            <w:r w:rsidRPr="001C567D">
              <w:rPr>
                <w:rFonts w:ascii="Times New Roman" w:hAnsi="Times New Roman" w:cs="Times New Roman"/>
                <w:sz w:val="24"/>
                <w:szCs w:val="24"/>
              </w:rPr>
              <w:t>Рассматривает и разрабатывает</w:t>
            </w:r>
            <w:r>
              <w:rPr>
                <w:rFonts w:ascii="Times New Roman" w:hAnsi="Times New Roman" w:cs="Times New Roman"/>
                <w:sz w:val="24"/>
                <w:szCs w:val="24"/>
              </w:rPr>
              <w:t xml:space="preserve"> </w:t>
            </w:r>
            <w:r w:rsidRPr="001C567D">
              <w:rPr>
                <w:rFonts w:ascii="Times New Roman" w:hAnsi="Times New Roman" w:cs="Times New Roman"/>
                <w:sz w:val="24"/>
                <w:szCs w:val="24"/>
              </w:rPr>
              <w:t>предложения по совершенствованию работы учреждения, затрагивающей права и закон</w:t>
            </w:r>
            <w:r>
              <w:rPr>
                <w:rFonts w:ascii="Times New Roman" w:hAnsi="Times New Roman" w:cs="Times New Roman"/>
                <w:sz w:val="24"/>
                <w:szCs w:val="24"/>
              </w:rPr>
              <w:t>н</w:t>
            </w:r>
            <w:r w:rsidRPr="001C567D">
              <w:rPr>
                <w:rFonts w:ascii="Times New Roman" w:hAnsi="Times New Roman" w:cs="Times New Roman"/>
                <w:sz w:val="24"/>
                <w:szCs w:val="24"/>
              </w:rPr>
              <w:t>ые интересы во</w:t>
            </w:r>
            <w:r>
              <w:rPr>
                <w:rFonts w:ascii="Times New Roman" w:hAnsi="Times New Roman" w:cs="Times New Roman"/>
                <w:sz w:val="24"/>
                <w:szCs w:val="24"/>
              </w:rPr>
              <w:t>спитанников, родителей ( законн</w:t>
            </w:r>
            <w:r w:rsidRPr="001C567D">
              <w:rPr>
                <w:rFonts w:ascii="Times New Roman" w:hAnsi="Times New Roman" w:cs="Times New Roman"/>
                <w:sz w:val="24"/>
                <w:szCs w:val="24"/>
              </w:rPr>
              <w:t>ых представителей) воспитанников и педагогических работников. Участвуют в организации и проведении культурно – массовых мероприятий. Оказывает посильную помощь  в укреплении материально-технической базы, ремонтных работах, благоустройству помещений, детских площадок и территории силами родительской общественности группы. Принимает участие в организации безопасных условий осуществления образовательного процесса, выполнения санитарно-гигиенических правил и норм.</w:t>
            </w:r>
          </w:p>
        </w:tc>
      </w:tr>
      <w:tr w:rsidR="00554C3E" w:rsidRPr="001466A4" w:rsidTr="001017D8">
        <w:trPr>
          <w:trHeight w:val="270"/>
        </w:trPr>
        <w:tc>
          <w:tcPr>
            <w:tcW w:w="2940" w:type="dxa"/>
          </w:tcPr>
          <w:p w:rsidR="00554C3E" w:rsidRPr="001466A4" w:rsidRDefault="00554C3E" w:rsidP="001017D8">
            <w:pPr>
              <w:rPr>
                <w:rFonts w:ascii="Times New Roman" w:hAnsi="Times New Roman" w:cs="Times New Roman"/>
                <w:sz w:val="24"/>
                <w:szCs w:val="24"/>
              </w:rPr>
            </w:pPr>
            <w:r w:rsidRPr="001466A4">
              <w:rPr>
                <w:rFonts w:ascii="Times New Roman" w:hAnsi="Times New Roman" w:cs="Times New Roman"/>
                <w:sz w:val="24"/>
                <w:szCs w:val="24"/>
              </w:rPr>
              <w:t>Общее собрание Учреждения</w:t>
            </w:r>
          </w:p>
        </w:tc>
        <w:tc>
          <w:tcPr>
            <w:tcW w:w="7050" w:type="dxa"/>
          </w:tcPr>
          <w:p w:rsidR="00554C3E" w:rsidRPr="001466A4" w:rsidRDefault="00554C3E" w:rsidP="001017D8">
            <w:pPr>
              <w:jc w:val="both"/>
              <w:rPr>
                <w:rFonts w:ascii="Times New Roman" w:hAnsi="Times New Roman" w:cs="Times New Roman"/>
                <w:b/>
                <w:sz w:val="24"/>
                <w:szCs w:val="24"/>
              </w:rPr>
            </w:pPr>
            <w:r w:rsidRPr="001466A4">
              <w:rPr>
                <w:rFonts w:ascii="Times New Roman" w:hAnsi="Times New Roman" w:cs="Times New Roman"/>
                <w:sz w:val="24"/>
                <w:szCs w:val="24"/>
              </w:rPr>
              <w:t>Рассматривает вопросы:</w:t>
            </w:r>
            <w:r w:rsidRPr="001466A4">
              <w:rPr>
                <w:rFonts w:ascii="Times New Roman" w:hAnsi="Times New Roman" w:cs="Times New Roman"/>
                <w:b/>
                <w:sz w:val="24"/>
                <w:szCs w:val="24"/>
              </w:rPr>
              <w:t xml:space="preserve"> </w:t>
            </w:r>
          </w:p>
          <w:p w:rsidR="00554C3E" w:rsidRPr="001466A4" w:rsidRDefault="00554C3E" w:rsidP="001017D8">
            <w:pPr>
              <w:jc w:val="both"/>
              <w:rPr>
                <w:rFonts w:ascii="Times New Roman" w:hAnsi="Times New Roman" w:cs="Times New Roman"/>
                <w:sz w:val="24"/>
                <w:szCs w:val="24"/>
              </w:rPr>
            </w:pPr>
            <w:r w:rsidRPr="001466A4">
              <w:rPr>
                <w:rFonts w:ascii="Times New Roman" w:hAnsi="Times New Roman" w:cs="Times New Roman"/>
                <w:sz w:val="24"/>
                <w:szCs w:val="24"/>
              </w:rPr>
              <w:t>- определение основных направлений развития Учреждения;</w:t>
            </w:r>
          </w:p>
          <w:p w:rsidR="00554C3E" w:rsidRPr="001466A4" w:rsidRDefault="00554C3E" w:rsidP="001017D8">
            <w:pPr>
              <w:jc w:val="both"/>
              <w:rPr>
                <w:rFonts w:ascii="Times New Roman" w:hAnsi="Times New Roman" w:cs="Times New Roman"/>
                <w:sz w:val="24"/>
                <w:szCs w:val="24"/>
              </w:rPr>
            </w:pPr>
            <w:r w:rsidRPr="001466A4">
              <w:rPr>
                <w:rFonts w:ascii="Times New Roman" w:hAnsi="Times New Roman" w:cs="Times New Roman"/>
                <w:sz w:val="24"/>
                <w:szCs w:val="24"/>
              </w:rPr>
              <w:t xml:space="preserve"> - защита и содействие в реализации прав и законных интересов участников образовательных отношений;</w:t>
            </w:r>
          </w:p>
          <w:p w:rsidR="00554C3E" w:rsidRPr="001466A4" w:rsidRDefault="00554C3E" w:rsidP="001017D8">
            <w:pPr>
              <w:jc w:val="both"/>
              <w:rPr>
                <w:rFonts w:ascii="Times New Roman" w:hAnsi="Times New Roman" w:cs="Times New Roman"/>
                <w:sz w:val="24"/>
                <w:szCs w:val="24"/>
              </w:rPr>
            </w:pPr>
            <w:r w:rsidRPr="001466A4">
              <w:rPr>
                <w:rFonts w:ascii="Times New Roman" w:hAnsi="Times New Roman" w:cs="Times New Roman"/>
                <w:sz w:val="24"/>
                <w:szCs w:val="24"/>
              </w:rPr>
              <w:t xml:space="preserve"> - повышение эффективности финансово-экономической деятельности Учреждения, стимулирования труда его работников; </w:t>
            </w:r>
          </w:p>
          <w:p w:rsidR="00554C3E" w:rsidRPr="001466A4" w:rsidRDefault="00554C3E" w:rsidP="001017D8">
            <w:pPr>
              <w:jc w:val="both"/>
              <w:rPr>
                <w:rFonts w:ascii="Times New Roman" w:hAnsi="Times New Roman" w:cs="Times New Roman"/>
                <w:sz w:val="24"/>
                <w:szCs w:val="24"/>
              </w:rPr>
            </w:pPr>
            <w:r w:rsidRPr="001466A4">
              <w:rPr>
                <w:rFonts w:ascii="Times New Roman" w:hAnsi="Times New Roman" w:cs="Times New Roman"/>
                <w:sz w:val="24"/>
                <w:szCs w:val="24"/>
              </w:rPr>
              <w:t xml:space="preserve"> - содействие созданию в Учреждении оптимальных условий и форм организации образовательной деятельности;</w:t>
            </w:r>
          </w:p>
          <w:p w:rsidR="00554C3E" w:rsidRPr="001466A4" w:rsidRDefault="00554C3E" w:rsidP="001017D8">
            <w:pPr>
              <w:jc w:val="both"/>
              <w:rPr>
                <w:rFonts w:ascii="Times New Roman" w:hAnsi="Times New Roman" w:cs="Times New Roman"/>
                <w:sz w:val="24"/>
                <w:szCs w:val="24"/>
              </w:rPr>
            </w:pPr>
            <w:r w:rsidRPr="001466A4">
              <w:rPr>
                <w:rFonts w:ascii="Times New Roman" w:hAnsi="Times New Roman" w:cs="Times New Roman"/>
                <w:sz w:val="24"/>
                <w:szCs w:val="24"/>
              </w:rPr>
              <w:lastRenderedPageBreak/>
              <w:t xml:space="preserve">  - контроль за здоровыми и безопасными условиями обучения, воспитания и труда.</w:t>
            </w:r>
          </w:p>
          <w:p w:rsidR="00554C3E" w:rsidRPr="001466A4" w:rsidRDefault="00554C3E" w:rsidP="001017D8">
            <w:pPr>
              <w:jc w:val="both"/>
              <w:rPr>
                <w:rFonts w:ascii="Times New Roman" w:hAnsi="Times New Roman" w:cs="Times New Roman"/>
                <w:sz w:val="24"/>
                <w:szCs w:val="24"/>
              </w:rPr>
            </w:pPr>
            <w:r w:rsidRPr="001466A4">
              <w:rPr>
                <w:rFonts w:ascii="Times New Roman" w:hAnsi="Times New Roman" w:cs="Times New Roman"/>
                <w:sz w:val="24"/>
                <w:szCs w:val="24"/>
              </w:rPr>
              <w:t>-положение о порядке и условиях распределения стимулирующих выплат работникам Учреждения;</w:t>
            </w:r>
          </w:p>
          <w:p w:rsidR="00554C3E" w:rsidRPr="001466A4" w:rsidRDefault="00554C3E" w:rsidP="001017D8">
            <w:pPr>
              <w:jc w:val="both"/>
              <w:rPr>
                <w:rFonts w:ascii="Times New Roman" w:hAnsi="Times New Roman" w:cs="Times New Roman"/>
                <w:sz w:val="24"/>
                <w:szCs w:val="24"/>
              </w:rPr>
            </w:pPr>
            <w:r>
              <w:rPr>
                <w:rFonts w:ascii="Times New Roman" w:hAnsi="Times New Roman" w:cs="Times New Roman"/>
                <w:sz w:val="24"/>
                <w:szCs w:val="24"/>
              </w:rPr>
              <w:t>-</w:t>
            </w:r>
            <w:r w:rsidRPr="001466A4">
              <w:rPr>
                <w:rFonts w:ascii="Times New Roman" w:hAnsi="Times New Roman" w:cs="Times New Roman"/>
                <w:sz w:val="24"/>
                <w:szCs w:val="24"/>
              </w:rPr>
              <w:t>вносит заведующему Учреждением предложения в части:</w:t>
            </w:r>
          </w:p>
          <w:p w:rsidR="00554C3E" w:rsidRPr="001466A4" w:rsidRDefault="00554C3E" w:rsidP="001017D8">
            <w:pPr>
              <w:jc w:val="both"/>
              <w:rPr>
                <w:rFonts w:ascii="Times New Roman" w:hAnsi="Times New Roman" w:cs="Times New Roman"/>
                <w:sz w:val="24"/>
                <w:szCs w:val="24"/>
              </w:rPr>
            </w:pPr>
            <w:r w:rsidRPr="001466A4">
              <w:rPr>
                <w:rFonts w:ascii="Times New Roman" w:hAnsi="Times New Roman" w:cs="Times New Roman"/>
                <w:sz w:val="24"/>
                <w:szCs w:val="24"/>
              </w:rPr>
              <w:t>- распределения стимулирующих выплат работникам Учреждения;</w:t>
            </w:r>
          </w:p>
          <w:p w:rsidR="00554C3E" w:rsidRPr="001466A4" w:rsidRDefault="00554C3E" w:rsidP="001017D8">
            <w:pPr>
              <w:jc w:val="both"/>
              <w:rPr>
                <w:rFonts w:ascii="Times New Roman" w:hAnsi="Times New Roman" w:cs="Times New Roman"/>
                <w:sz w:val="24"/>
                <w:szCs w:val="24"/>
              </w:rPr>
            </w:pPr>
            <w:r w:rsidRPr="001466A4">
              <w:rPr>
                <w:rFonts w:ascii="Times New Roman" w:hAnsi="Times New Roman" w:cs="Times New Roman"/>
                <w:sz w:val="24"/>
                <w:szCs w:val="24"/>
              </w:rPr>
              <w:t>- материально-технического обеспечения образовательной деятельности, оборудования помещений Учреждения;</w:t>
            </w:r>
          </w:p>
          <w:p w:rsidR="00554C3E" w:rsidRPr="001466A4" w:rsidRDefault="00554C3E" w:rsidP="001017D8">
            <w:pPr>
              <w:jc w:val="both"/>
              <w:rPr>
                <w:rFonts w:ascii="Times New Roman" w:hAnsi="Times New Roman" w:cs="Times New Roman"/>
                <w:sz w:val="24"/>
                <w:szCs w:val="24"/>
              </w:rPr>
            </w:pPr>
            <w:r w:rsidRPr="001466A4">
              <w:rPr>
                <w:rFonts w:ascii="Times New Roman" w:hAnsi="Times New Roman" w:cs="Times New Roman"/>
                <w:sz w:val="24"/>
                <w:szCs w:val="24"/>
              </w:rPr>
              <w:t>- создания в детском саду необходимых условий для организации питания, медицинского обслуживания воспитанников;</w:t>
            </w:r>
          </w:p>
          <w:p w:rsidR="00554C3E" w:rsidRPr="001466A4" w:rsidRDefault="00554C3E" w:rsidP="001017D8">
            <w:pPr>
              <w:jc w:val="both"/>
              <w:rPr>
                <w:rFonts w:ascii="Times New Roman" w:hAnsi="Times New Roman" w:cs="Times New Roman"/>
                <w:sz w:val="24"/>
                <w:szCs w:val="24"/>
              </w:rPr>
            </w:pPr>
            <w:r w:rsidRPr="001466A4">
              <w:rPr>
                <w:rFonts w:ascii="Times New Roman" w:hAnsi="Times New Roman" w:cs="Times New Roman"/>
                <w:sz w:val="24"/>
                <w:szCs w:val="24"/>
              </w:rPr>
              <w:t>- развития образовательной деятельности в детском саду;</w:t>
            </w:r>
          </w:p>
          <w:p w:rsidR="00554C3E" w:rsidRPr="001466A4" w:rsidRDefault="00554C3E" w:rsidP="001017D8">
            <w:pPr>
              <w:jc w:val="both"/>
              <w:rPr>
                <w:rFonts w:ascii="Times New Roman" w:hAnsi="Times New Roman" w:cs="Times New Roman"/>
                <w:sz w:val="24"/>
                <w:szCs w:val="24"/>
              </w:rPr>
            </w:pPr>
            <w:r w:rsidRPr="001466A4">
              <w:rPr>
                <w:rFonts w:ascii="Times New Roman" w:hAnsi="Times New Roman" w:cs="Times New Roman"/>
                <w:sz w:val="24"/>
                <w:szCs w:val="24"/>
              </w:rPr>
              <w:t>-решает вопросы о внесении предложений в соответствующие органы о присвоении почетных званий работникам, представлении работников к правительственным наградам и другим видам поощрений;</w:t>
            </w:r>
          </w:p>
          <w:p w:rsidR="00554C3E" w:rsidRPr="001466A4" w:rsidRDefault="00554C3E" w:rsidP="001017D8">
            <w:pPr>
              <w:jc w:val="both"/>
              <w:rPr>
                <w:rFonts w:ascii="Times New Roman" w:hAnsi="Times New Roman" w:cs="Times New Roman"/>
                <w:sz w:val="24"/>
                <w:szCs w:val="24"/>
              </w:rPr>
            </w:pPr>
            <w:r w:rsidRPr="001466A4">
              <w:rPr>
                <w:rFonts w:ascii="Times New Roman" w:hAnsi="Times New Roman" w:cs="Times New Roman"/>
                <w:sz w:val="24"/>
                <w:szCs w:val="24"/>
              </w:rPr>
              <w:t xml:space="preserve">-содействует привлечению для осуществления деятельности Учреждения дополнительных источников материальных и финансовых </w:t>
            </w:r>
          </w:p>
          <w:p w:rsidR="00554C3E" w:rsidRPr="001466A4" w:rsidRDefault="00554C3E" w:rsidP="001017D8">
            <w:pPr>
              <w:rPr>
                <w:rFonts w:ascii="Times New Roman" w:hAnsi="Times New Roman" w:cs="Times New Roman"/>
                <w:sz w:val="24"/>
                <w:szCs w:val="24"/>
              </w:rPr>
            </w:pPr>
          </w:p>
        </w:tc>
      </w:tr>
    </w:tbl>
    <w:p w:rsidR="00554C3E" w:rsidRPr="001C567D" w:rsidRDefault="00554C3E" w:rsidP="00554C3E">
      <w:pPr>
        <w:rPr>
          <w:rFonts w:ascii="Times New Roman" w:hAnsi="Times New Roman" w:cs="Times New Roman"/>
          <w:sz w:val="24"/>
          <w:szCs w:val="24"/>
        </w:rPr>
      </w:pPr>
      <w:r>
        <w:rPr>
          <w:rFonts w:ascii="Times New Roman" w:hAnsi="Times New Roman" w:cs="Times New Roman"/>
          <w:b/>
          <w:sz w:val="24"/>
          <w:szCs w:val="24"/>
        </w:rPr>
        <w:lastRenderedPageBreak/>
        <w:t xml:space="preserve">  </w:t>
      </w:r>
      <w:r w:rsidRPr="001466A4">
        <w:rPr>
          <w:rFonts w:ascii="Times New Roman" w:hAnsi="Times New Roman" w:cs="Times New Roman"/>
          <w:b/>
          <w:sz w:val="24"/>
          <w:szCs w:val="24"/>
        </w:rPr>
        <w:t>Вывод:</w:t>
      </w:r>
      <w:r w:rsidRPr="001466A4">
        <w:rPr>
          <w:rFonts w:ascii="Times New Roman" w:hAnsi="Times New Roman" w:cs="Times New Roman"/>
          <w:sz w:val="24"/>
          <w:szCs w:val="24"/>
        </w:rPr>
        <w:t xml:space="preserve"> Проанализировав работу системы управления учреждения и результаты образовательной деятельности, можно сделать вывод, что слаженное взаимодействие</w:t>
      </w:r>
      <w:r w:rsidRPr="001C567D">
        <w:rPr>
          <w:rFonts w:ascii="Times New Roman" w:hAnsi="Times New Roman" w:cs="Times New Roman"/>
          <w:sz w:val="24"/>
          <w:szCs w:val="24"/>
        </w:rPr>
        <w:t>, согласованность действий субъектов управления позволяют выйти на высокий уровень качества образовательной услуги и удовлетворенность всех потребителей услуги.</w:t>
      </w:r>
    </w:p>
    <w:p w:rsidR="00554C3E" w:rsidRDefault="00554C3E" w:rsidP="00156EB4">
      <w:pPr>
        <w:rPr>
          <w:rFonts w:ascii="Times New Roman" w:hAnsi="Times New Roman" w:cs="Times New Roman"/>
          <w:sz w:val="28"/>
          <w:szCs w:val="28"/>
        </w:rPr>
      </w:pPr>
    </w:p>
    <w:p w:rsidR="00554C3E" w:rsidRDefault="00554C3E" w:rsidP="00156EB4">
      <w:pPr>
        <w:rPr>
          <w:rFonts w:ascii="Times New Roman" w:hAnsi="Times New Roman" w:cs="Times New Roman"/>
          <w:sz w:val="28"/>
          <w:szCs w:val="28"/>
        </w:rPr>
      </w:pPr>
    </w:p>
    <w:p w:rsidR="00554C3E" w:rsidRPr="001C567D" w:rsidRDefault="00554C3E" w:rsidP="00554C3E">
      <w:pPr>
        <w:rPr>
          <w:rFonts w:ascii="Times New Roman" w:hAnsi="Times New Roman" w:cs="Times New Roman"/>
          <w:b/>
          <w:sz w:val="24"/>
          <w:szCs w:val="24"/>
        </w:rPr>
      </w:pPr>
      <w:r w:rsidRPr="001C567D">
        <w:rPr>
          <w:rFonts w:ascii="Times New Roman" w:hAnsi="Times New Roman" w:cs="Times New Roman"/>
          <w:b/>
          <w:sz w:val="24"/>
          <w:szCs w:val="24"/>
        </w:rPr>
        <w:t>Обеспечение качества взаимодействия с родителями, родительской общественностью</w:t>
      </w:r>
    </w:p>
    <w:tbl>
      <w:tblPr>
        <w:tblW w:w="984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00"/>
        <w:gridCol w:w="5040"/>
      </w:tblGrid>
      <w:tr w:rsidR="00554C3E" w:rsidRPr="001C567D" w:rsidTr="001017D8">
        <w:trPr>
          <w:trHeight w:val="270"/>
        </w:trPr>
        <w:tc>
          <w:tcPr>
            <w:tcW w:w="4800" w:type="dxa"/>
          </w:tcPr>
          <w:p w:rsidR="00554C3E" w:rsidRPr="001C567D" w:rsidRDefault="00554C3E" w:rsidP="001017D8">
            <w:pPr>
              <w:rPr>
                <w:rFonts w:ascii="Times New Roman" w:hAnsi="Times New Roman" w:cs="Times New Roman"/>
                <w:b/>
                <w:sz w:val="24"/>
                <w:szCs w:val="24"/>
              </w:rPr>
            </w:pPr>
            <w:r w:rsidRPr="001C567D">
              <w:rPr>
                <w:rFonts w:ascii="Times New Roman" w:hAnsi="Times New Roman" w:cs="Times New Roman"/>
                <w:b/>
                <w:sz w:val="24"/>
                <w:szCs w:val="24"/>
              </w:rPr>
              <w:t xml:space="preserve">Показатели </w:t>
            </w:r>
          </w:p>
        </w:tc>
        <w:tc>
          <w:tcPr>
            <w:tcW w:w="5040" w:type="dxa"/>
          </w:tcPr>
          <w:p w:rsidR="00554C3E" w:rsidRPr="001C567D" w:rsidRDefault="00554C3E" w:rsidP="001017D8">
            <w:pPr>
              <w:rPr>
                <w:rFonts w:ascii="Times New Roman" w:hAnsi="Times New Roman" w:cs="Times New Roman"/>
                <w:b/>
                <w:sz w:val="24"/>
                <w:szCs w:val="24"/>
              </w:rPr>
            </w:pPr>
            <w:r w:rsidRPr="001C567D">
              <w:rPr>
                <w:rFonts w:ascii="Times New Roman" w:hAnsi="Times New Roman" w:cs="Times New Roman"/>
                <w:b/>
                <w:sz w:val="24"/>
                <w:szCs w:val="24"/>
              </w:rPr>
              <w:t xml:space="preserve">Результаты </w:t>
            </w:r>
          </w:p>
        </w:tc>
      </w:tr>
      <w:tr w:rsidR="00554C3E" w:rsidRPr="001C567D" w:rsidTr="001017D8">
        <w:trPr>
          <w:trHeight w:val="699"/>
        </w:trPr>
        <w:tc>
          <w:tcPr>
            <w:tcW w:w="4800" w:type="dxa"/>
          </w:tcPr>
          <w:p w:rsidR="00554C3E" w:rsidRPr="001C567D" w:rsidRDefault="00554C3E" w:rsidP="001017D8">
            <w:pPr>
              <w:rPr>
                <w:rFonts w:ascii="Times New Roman" w:hAnsi="Times New Roman" w:cs="Times New Roman"/>
                <w:sz w:val="24"/>
                <w:szCs w:val="24"/>
              </w:rPr>
            </w:pPr>
            <w:r w:rsidRPr="001C567D">
              <w:rPr>
                <w:rFonts w:ascii="Times New Roman" w:hAnsi="Times New Roman" w:cs="Times New Roman"/>
                <w:sz w:val="24"/>
                <w:szCs w:val="24"/>
              </w:rPr>
              <w:t xml:space="preserve">Наличие системы информирования родителей </w:t>
            </w:r>
          </w:p>
        </w:tc>
        <w:tc>
          <w:tcPr>
            <w:tcW w:w="5040" w:type="dxa"/>
          </w:tcPr>
          <w:p w:rsidR="00554C3E" w:rsidRPr="00554C3E" w:rsidRDefault="00554C3E" w:rsidP="0009585B">
            <w:pPr>
              <w:rPr>
                <w:rFonts w:ascii="Times New Roman" w:hAnsi="Times New Roman" w:cs="Times New Roman"/>
                <w:sz w:val="24"/>
                <w:szCs w:val="24"/>
              </w:rPr>
            </w:pPr>
            <w:r w:rsidRPr="00554C3E">
              <w:rPr>
                <w:rFonts w:ascii="Times New Roman" w:hAnsi="Times New Roman" w:cs="Times New Roman"/>
                <w:sz w:val="24"/>
              </w:rPr>
              <w:t>Реализуются плановые мероприятия по информированию родителей (</w:t>
            </w:r>
            <w:r>
              <w:rPr>
                <w:rFonts w:ascii="Times New Roman" w:hAnsi="Times New Roman" w:cs="Times New Roman"/>
                <w:sz w:val="24"/>
              </w:rPr>
              <w:t xml:space="preserve">онлайн - </w:t>
            </w:r>
            <w:r w:rsidRPr="00554C3E">
              <w:rPr>
                <w:rFonts w:ascii="Times New Roman" w:hAnsi="Times New Roman" w:cs="Times New Roman"/>
                <w:sz w:val="24"/>
              </w:rPr>
              <w:t xml:space="preserve">собрания, </w:t>
            </w:r>
            <w:r>
              <w:rPr>
                <w:rFonts w:ascii="Times New Roman" w:hAnsi="Times New Roman" w:cs="Times New Roman"/>
                <w:sz w:val="24"/>
              </w:rPr>
              <w:t xml:space="preserve">вертуальное общение в закрытой группе через Вайбер </w:t>
            </w:r>
            <w:r w:rsidR="0009585B">
              <w:rPr>
                <w:rFonts w:ascii="Times New Roman" w:hAnsi="Times New Roman" w:cs="Times New Roman"/>
                <w:sz w:val="24"/>
              </w:rPr>
              <w:t xml:space="preserve">и т.п.). Доводится до </w:t>
            </w:r>
            <w:r w:rsidRPr="00554C3E">
              <w:rPr>
                <w:rFonts w:ascii="Times New Roman" w:hAnsi="Times New Roman" w:cs="Times New Roman"/>
                <w:sz w:val="24"/>
              </w:rPr>
              <w:t xml:space="preserve">сведения родителей информация </w:t>
            </w:r>
            <w:r w:rsidR="0009585B">
              <w:rPr>
                <w:rFonts w:ascii="Times New Roman" w:hAnsi="Times New Roman" w:cs="Times New Roman"/>
                <w:sz w:val="24"/>
              </w:rPr>
              <w:t xml:space="preserve"> </w:t>
            </w:r>
            <w:r w:rsidRPr="00554C3E">
              <w:rPr>
                <w:rFonts w:ascii="Times New Roman" w:hAnsi="Times New Roman" w:cs="Times New Roman"/>
                <w:sz w:val="24"/>
              </w:rPr>
              <w:t>об индивидуальном развитии ребенка</w:t>
            </w:r>
            <w:r w:rsidR="0009585B">
              <w:rPr>
                <w:rFonts w:ascii="Times New Roman" w:hAnsi="Times New Roman" w:cs="Times New Roman"/>
                <w:sz w:val="24"/>
              </w:rPr>
              <w:t xml:space="preserve">( по </w:t>
            </w:r>
            <w:r w:rsidR="0009585B">
              <w:rPr>
                <w:rFonts w:ascii="Times New Roman" w:hAnsi="Times New Roman" w:cs="Times New Roman"/>
                <w:sz w:val="24"/>
              </w:rPr>
              <w:lastRenderedPageBreak/>
              <w:t xml:space="preserve">индивидуальным запросам и  </w:t>
            </w:r>
            <w:r w:rsidR="0009585B">
              <w:t>июнь месяц отчетного года)</w:t>
            </w:r>
            <w:r w:rsidRPr="00554C3E">
              <w:rPr>
                <w:rFonts w:ascii="Times New Roman" w:hAnsi="Times New Roman" w:cs="Times New Roman"/>
                <w:sz w:val="24"/>
              </w:rPr>
              <w:t>. Регулярно обновляется информация на официальном сайте в сети Интернет</w:t>
            </w:r>
            <w:r w:rsidR="0009585B">
              <w:rPr>
                <w:rFonts w:ascii="Times New Roman" w:hAnsi="Times New Roman" w:cs="Times New Roman"/>
                <w:sz w:val="24"/>
              </w:rPr>
              <w:t xml:space="preserve"> и на странице ВК.</w:t>
            </w:r>
          </w:p>
        </w:tc>
      </w:tr>
      <w:tr w:rsidR="00554C3E" w:rsidRPr="001C567D" w:rsidTr="001017D8">
        <w:trPr>
          <w:trHeight w:val="285"/>
        </w:trPr>
        <w:tc>
          <w:tcPr>
            <w:tcW w:w="4800" w:type="dxa"/>
          </w:tcPr>
          <w:p w:rsidR="00554C3E" w:rsidRPr="001C567D" w:rsidRDefault="00554C3E" w:rsidP="001017D8">
            <w:pPr>
              <w:rPr>
                <w:rFonts w:ascii="Times New Roman" w:hAnsi="Times New Roman" w:cs="Times New Roman"/>
                <w:sz w:val="24"/>
                <w:szCs w:val="24"/>
              </w:rPr>
            </w:pPr>
            <w:r w:rsidRPr="001C567D">
              <w:rPr>
                <w:rFonts w:ascii="Times New Roman" w:hAnsi="Times New Roman" w:cs="Times New Roman"/>
                <w:sz w:val="24"/>
                <w:szCs w:val="24"/>
              </w:rPr>
              <w:lastRenderedPageBreak/>
              <w:t>Участие родителей в реализации основной образовательной программы</w:t>
            </w:r>
          </w:p>
        </w:tc>
        <w:tc>
          <w:tcPr>
            <w:tcW w:w="5040" w:type="dxa"/>
          </w:tcPr>
          <w:p w:rsidR="00554C3E" w:rsidRPr="001C567D" w:rsidRDefault="00554C3E" w:rsidP="0009585B">
            <w:pPr>
              <w:rPr>
                <w:rFonts w:ascii="Times New Roman" w:hAnsi="Times New Roman" w:cs="Times New Roman"/>
                <w:sz w:val="24"/>
                <w:szCs w:val="24"/>
              </w:rPr>
            </w:pPr>
            <w:r>
              <w:rPr>
                <w:rFonts w:ascii="Times New Roman" w:hAnsi="Times New Roman" w:cs="Times New Roman"/>
                <w:sz w:val="24"/>
                <w:szCs w:val="24"/>
              </w:rPr>
              <w:t xml:space="preserve"> </w:t>
            </w:r>
            <w:r w:rsidR="0009585B">
              <w:t>Около 50 % семей (законных представителей)</w:t>
            </w:r>
          </w:p>
        </w:tc>
      </w:tr>
      <w:tr w:rsidR="00554C3E" w:rsidRPr="001C567D" w:rsidTr="001017D8">
        <w:trPr>
          <w:trHeight w:val="1380"/>
        </w:trPr>
        <w:tc>
          <w:tcPr>
            <w:tcW w:w="4800" w:type="dxa"/>
          </w:tcPr>
          <w:p w:rsidR="00554C3E" w:rsidRPr="001C567D" w:rsidRDefault="00554C3E" w:rsidP="001017D8">
            <w:pPr>
              <w:rPr>
                <w:rFonts w:ascii="Times New Roman" w:hAnsi="Times New Roman" w:cs="Times New Roman"/>
                <w:sz w:val="24"/>
                <w:szCs w:val="24"/>
              </w:rPr>
            </w:pPr>
            <w:r w:rsidRPr="001C567D">
              <w:rPr>
                <w:rFonts w:ascii="Times New Roman" w:hAnsi="Times New Roman" w:cs="Times New Roman"/>
                <w:sz w:val="24"/>
                <w:szCs w:val="24"/>
              </w:rPr>
              <w:t>Участие родителей в деятельности органов государственно – общественного управления</w:t>
            </w:r>
          </w:p>
        </w:tc>
        <w:tc>
          <w:tcPr>
            <w:tcW w:w="5040" w:type="dxa"/>
          </w:tcPr>
          <w:p w:rsidR="00554C3E" w:rsidRPr="001C567D" w:rsidRDefault="0009585B" w:rsidP="0009585B">
            <w:pPr>
              <w:rPr>
                <w:rFonts w:ascii="Times New Roman" w:hAnsi="Times New Roman" w:cs="Times New Roman"/>
                <w:sz w:val="24"/>
                <w:szCs w:val="24"/>
              </w:rPr>
            </w:pPr>
            <w:r>
              <w:t>Активное участие родителей в принятии управленческих решений (не менее 30% от всех принимаемых решений).</w:t>
            </w:r>
          </w:p>
        </w:tc>
      </w:tr>
      <w:tr w:rsidR="00554C3E" w:rsidRPr="001C567D" w:rsidTr="001017D8">
        <w:trPr>
          <w:trHeight w:val="1309"/>
        </w:trPr>
        <w:tc>
          <w:tcPr>
            <w:tcW w:w="4800" w:type="dxa"/>
          </w:tcPr>
          <w:p w:rsidR="00554C3E" w:rsidRPr="001C567D" w:rsidRDefault="00554C3E" w:rsidP="001017D8">
            <w:pPr>
              <w:rPr>
                <w:rFonts w:ascii="Times New Roman" w:hAnsi="Times New Roman" w:cs="Times New Roman"/>
                <w:sz w:val="24"/>
                <w:szCs w:val="24"/>
              </w:rPr>
            </w:pPr>
            <w:r w:rsidRPr="001C567D">
              <w:rPr>
                <w:rFonts w:ascii="Times New Roman" w:hAnsi="Times New Roman" w:cs="Times New Roman"/>
                <w:sz w:val="24"/>
                <w:szCs w:val="24"/>
              </w:rPr>
              <w:t>Наличие / отсутствие жалоб и обращений в вышестоящие организации</w:t>
            </w:r>
          </w:p>
        </w:tc>
        <w:tc>
          <w:tcPr>
            <w:tcW w:w="5040" w:type="dxa"/>
          </w:tcPr>
          <w:p w:rsidR="00554C3E" w:rsidRPr="001C567D" w:rsidRDefault="00554C3E" w:rsidP="001017D8">
            <w:pPr>
              <w:rPr>
                <w:rFonts w:ascii="Times New Roman" w:hAnsi="Times New Roman" w:cs="Times New Roman"/>
                <w:sz w:val="24"/>
                <w:szCs w:val="24"/>
              </w:rPr>
            </w:pPr>
            <w:r w:rsidRPr="001C567D">
              <w:rPr>
                <w:rFonts w:ascii="Times New Roman" w:hAnsi="Times New Roman" w:cs="Times New Roman"/>
                <w:sz w:val="24"/>
                <w:szCs w:val="24"/>
              </w:rPr>
              <w:t>Нет официально зарегистрированных жалоб</w:t>
            </w:r>
          </w:p>
          <w:p w:rsidR="00554C3E" w:rsidRPr="001C567D" w:rsidRDefault="00554C3E" w:rsidP="001017D8">
            <w:pPr>
              <w:rPr>
                <w:rFonts w:ascii="Times New Roman" w:hAnsi="Times New Roman" w:cs="Times New Roman"/>
                <w:sz w:val="24"/>
                <w:szCs w:val="24"/>
              </w:rPr>
            </w:pPr>
          </w:p>
        </w:tc>
      </w:tr>
    </w:tbl>
    <w:p w:rsidR="00554C3E" w:rsidRPr="001C567D" w:rsidRDefault="00554C3E" w:rsidP="00554C3E">
      <w:pPr>
        <w:rPr>
          <w:rFonts w:ascii="Times New Roman" w:hAnsi="Times New Roman" w:cs="Times New Roman"/>
          <w:b/>
          <w:sz w:val="24"/>
          <w:szCs w:val="24"/>
        </w:rPr>
      </w:pPr>
    </w:p>
    <w:p w:rsidR="00554C3E" w:rsidRPr="001C567D" w:rsidRDefault="00554C3E" w:rsidP="00554C3E">
      <w:pPr>
        <w:rPr>
          <w:rFonts w:ascii="Times New Roman" w:hAnsi="Times New Roman" w:cs="Times New Roman"/>
          <w:sz w:val="24"/>
          <w:szCs w:val="24"/>
        </w:rPr>
      </w:pPr>
      <w:r w:rsidRPr="001C567D">
        <w:rPr>
          <w:rFonts w:ascii="Times New Roman" w:hAnsi="Times New Roman" w:cs="Times New Roman"/>
          <w:b/>
          <w:sz w:val="24"/>
          <w:szCs w:val="24"/>
        </w:rPr>
        <w:t xml:space="preserve">Вывод: </w:t>
      </w:r>
      <w:r w:rsidRPr="001C567D">
        <w:rPr>
          <w:rFonts w:ascii="Times New Roman" w:hAnsi="Times New Roman" w:cs="Times New Roman"/>
          <w:sz w:val="24"/>
          <w:szCs w:val="24"/>
        </w:rPr>
        <w:t>Структура и система управления соответствуют специфике деятельности детского сада.</w:t>
      </w:r>
    </w:p>
    <w:p w:rsidR="00156EB4" w:rsidRDefault="00156EB4" w:rsidP="00156EB4">
      <w:pPr>
        <w:jc w:val="center"/>
        <w:rPr>
          <w:rFonts w:ascii="Times New Roman" w:hAnsi="Times New Roman" w:cs="Times New Roman"/>
          <w:sz w:val="28"/>
          <w:szCs w:val="28"/>
        </w:rPr>
      </w:pPr>
    </w:p>
    <w:p w:rsidR="00CA7B4B" w:rsidRPr="001C567D" w:rsidRDefault="00CA7B4B" w:rsidP="00CA7B4B">
      <w:pPr>
        <w:rPr>
          <w:rFonts w:ascii="Times New Roman" w:hAnsi="Times New Roman" w:cs="Times New Roman"/>
          <w:b/>
          <w:sz w:val="28"/>
          <w:szCs w:val="24"/>
        </w:rPr>
      </w:pPr>
      <w:r w:rsidRPr="001C567D">
        <w:rPr>
          <w:rFonts w:ascii="Times New Roman" w:hAnsi="Times New Roman" w:cs="Times New Roman"/>
          <w:b/>
          <w:sz w:val="28"/>
          <w:szCs w:val="24"/>
          <w:lang w:val="en-US"/>
        </w:rPr>
        <w:t>III</w:t>
      </w:r>
      <w:r w:rsidRPr="001C567D">
        <w:rPr>
          <w:rFonts w:ascii="Times New Roman" w:hAnsi="Times New Roman" w:cs="Times New Roman"/>
          <w:b/>
          <w:sz w:val="28"/>
          <w:szCs w:val="24"/>
        </w:rPr>
        <w:t>. Оценка образовательной деятельности</w:t>
      </w:r>
    </w:p>
    <w:p w:rsidR="00156EB4" w:rsidRDefault="00CA7B4B" w:rsidP="00CA7B4B">
      <w:pPr>
        <w:rPr>
          <w:rFonts w:ascii="Times New Roman" w:hAnsi="Times New Roman" w:cs="Times New Roman"/>
          <w:sz w:val="24"/>
        </w:rPr>
      </w:pPr>
      <w:r w:rsidRPr="00CA7B4B">
        <w:rPr>
          <w:rFonts w:ascii="Times New Roman" w:hAnsi="Times New Roman" w:cs="Times New Roman"/>
          <w:sz w:val="24"/>
        </w:rPr>
        <w:t>Образовательная деятельность в детском саду организована в соответствии с Федеральным законом от 29.12.2012 № 273-ФЗ «Об образовании в Российской Федерации», ФГОС дошкольного образования,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CA7B4B" w:rsidRPr="001C567D" w:rsidRDefault="00CA7B4B" w:rsidP="00CA7B4B">
      <w:pPr>
        <w:rPr>
          <w:rFonts w:ascii="Times New Roman" w:hAnsi="Times New Roman" w:cs="Times New Roman"/>
          <w:sz w:val="24"/>
          <w:szCs w:val="24"/>
        </w:rPr>
      </w:pPr>
      <w:r w:rsidRPr="001C567D">
        <w:rPr>
          <w:rFonts w:ascii="Times New Roman" w:hAnsi="Times New Roman" w:cs="Times New Roman"/>
          <w:sz w:val="24"/>
          <w:szCs w:val="24"/>
        </w:rPr>
        <w:t>Образовательная деятельность ведется на основании утвержденной основной образовательной п</w:t>
      </w:r>
      <w:r>
        <w:rPr>
          <w:rFonts w:ascii="Times New Roman" w:hAnsi="Times New Roman" w:cs="Times New Roman"/>
          <w:sz w:val="24"/>
          <w:szCs w:val="24"/>
        </w:rPr>
        <w:t>рограммы дошкольного учреждения</w:t>
      </w:r>
      <w:r w:rsidRPr="001C567D">
        <w:rPr>
          <w:rFonts w:ascii="Times New Roman" w:hAnsi="Times New Roman" w:cs="Times New Roman"/>
          <w:sz w:val="24"/>
          <w:szCs w:val="24"/>
        </w:rPr>
        <w:t>, которая составлена в соответствии с ФГОС дошкольного образования, с учетом примерной образовательной программы дошкольного образования, санитарно-эпидемиологическими правилами и нормативами, с учетом недельной нагрузки.</w:t>
      </w:r>
    </w:p>
    <w:p w:rsidR="00CA7B4B" w:rsidRPr="00CA7B4B" w:rsidRDefault="00CA7B4B" w:rsidP="00CA7B4B">
      <w:pPr>
        <w:rPr>
          <w:rFonts w:ascii="Times New Roman" w:hAnsi="Times New Roman" w:cs="Times New Roman"/>
          <w:b/>
          <w:sz w:val="24"/>
          <w:szCs w:val="24"/>
        </w:rPr>
      </w:pPr>
      <w:r w:rsidRPr="00CA7B4B">
        <w:rPr>
          <w:rFonts w:ascii="Times New Roman" w:hAnsi="Times New Roman" w:cs="Times New Roman"/>
          <w:b/>
          <w:sz w:val="24"/>
          <w:szCs w:val="24"/>
        </w:rPr>
        <w:t>Контингент воспитанников:</w:t>
      </w:r>
    </w:p>
    <w:p w:rsidR="00CA7B4B" w:rsidRPr="001C567D" w:rsidRDefault="00CA7B4B" w:rsidP="00CA7B4B">
      <w:pPr>
        <w:pStyle w:val="a6"/>
        <w:numPr>
          <w:ilvl w:val="0"/>
          <w:numId w:val="1"/>
        </w:numPr>
        <w:rPr>
          <w:rFonts w:ascii="Times New Roman" w:hAnsi="Times New Roman" w:cs="Times New Roman"/>
          <w:sz w:val="24"/>
          <w:szCs w:val="24"/>
        </w:rPr>
      </w:pPr>
      <w:r w:rsidRPr="001C567D">
        <w:rPr>
          <w:rFonts w:ascii="Times New Roman" w:hAnsi="Times New Roman" w:cs="Times New Roman"/>
          <w:sz w:val="24"/>
          <w:szCs w:val="24"/>
        </w:rPr>
        <w:t>Группа «Цыплята» (разновозрастная) - дети от 1года до 3 лет,</w:t>
      </w:r>
      <w:r>
        <w:rPr>
          <w:rFonts w:ascii="Times New Roman" w:hAnsi="Times New Roman" w:cs="Times New Roman"/>
          <w:sz w:val="24"/>
          <w:szCs w:val="24"/>
        </w:rPr>
        <w:t xml:space="preserve"> наполняемость – 14</w:t>
      </w:r>
      <w:r w:rsidRPr="001C567D">
        <w:rPr>
          <w:rFonts w:ascii="Times New Roman" w:hAnsi="Times New Roman" w:cs="Times New Roman"/>
          <w:sz w:val="24"/>
          <w:szCs w:val="24"/>
        </w:rPr>
        <w:t>детей;</w:t>
      </w:r>
    </w:p>
    <w:p w:rsidR="00CA7B4B" w:rsidRPr="001C567D" w:rsidRDefault="00CA7B4B" w:rsidP="00CA7B4B">
      <w:pPr>
        <w:pStyle w:val="a6"/>
        <w:numPr>
          <w:ilvl w:val="0"/>
          <w:numId w:val="1"/>
        </w:numPr>
        <w:rPr>
          <w:rFonts w:ascii="Times New Roman" w:hAnsi="Times New Roman" w:cs="Times New Roman"/>
          <w:sz w:val="24"/>
          <w:szCs w:val="24"/>
        </w:rPr>
      </w:pPr>
      <w:r w:rsidRPr="001C567D">
        <w:rPr>
          <w:rFonts w:ascii="Times New Roman" w:hAnsi="Times New Roman" w:cs="Times New Roman"/>
          <w:sz w:val="24"/>
          <w:szCs w:val="24"/>
        </w:rPr>
        <w:t>Группа «Муравьишки» (разновозрастная) – дети от 3 до 7 лет, наполняемость – 16 детей</w:t>
      </w:r>
    </w:p>
    <w:p w:rsidR="00CA7B4B" w:rsidRPr="001C567D" w:rsidRDefault="00CA7B4B" w:rsidP="00CA7B4B">
      <w:pPr>
        <w:ind w:left="360"/>
        <w:rPr>
          <w:rFonts w:ascii="Times New Roman" w:hAnsi="Times New Roman" w:cs="Times New Roman"/>
          <w:sz w:val="24"/>
          <w:szCs w:val="24"/>
        </w:rPr>
      </w:pPr>
      <w:r>
        <w:rPr>
          <w:rFonts w:ascii="Times New Roman" w:hAnsi="Times New Roman" w:cs="Times New Roman"/>
          <w:sz w:val="24"/>
          <w:szCs w:val="24"/>
        </w:rPr>
        <w:t>Обе группы оздоровительной</w:t>
      </w:r>
      <w:r w:rsidRPr="001C567D">
        <w:rPr>
          <w:rFonts w:ascii="Times New Roman" w:hAnsi="Times New Roman" w:cs="Times New Roman"/>
          <w:sz w:val="24"/>
          <w:szCs w:val="24"/>
        </w:rPr>
        <w:t xml:space="preserve"> направленности.</w:t>
      </w:r>
    </w:p>
    <w:p w:rsidR="00CA7B4B" w:rsidRPr="001C567D" w:rsidRDefault="00CA7B4B" w:rsidP="00CA7B4B">
      <w:pPr>
        <w:ind w:left="360"/>
        <w:rPr>
          <w:rFonts w:ascii="Times New Roman" w:hAnsi="Times New Roman" w:cs="Times New Roman"/>
          <w:sz w:val="24"/>
          <w:szCs w:val="24"/>
        </w:rPr>
      </w:pPr>
      <w:r>
        <w:rPr>
          <w:rFonts w:ascii="Times New Roman" w:hAnsi="Times New Roman" w:cs="Times New Roman"/>
          <w:sz w:val="24"/>
          <w:szCs w:val="24"/>
        </w:rPr>
        <w:t>Результа</w:t>
      </w:r>
      <w:r w:rsidRPr="001C567D">
        <w:rPr>
          <w:rFonts w:ascii="Times New Roman" w:hAnsi="Times New Roman" w:cs="Times New Roman"/>
          <w:sz w:val="24"/>
          <w:szCs w:val="24"/>
        </w:rPr>
        <w:t xml:space="preserve">тами освоения основной образовательной программы являются целевые ориентиры дошкольного образования, которые представляют собой социально – </w:t>
      </w:r>
      <w:r w:rsidRPr="001C567D">
        <w:rPr>
          <w:rFonts w:ascii="Times New Roman" w:hAnsi="Times New Roman" w:cs="Times New Roman"/>
          <w:sz w:val="24"/>
          <w:szCs w:val="24"/>
        </w:rPr>
        <w:lastRenderedPageBreak/>
        <w:t>нормативные возрастные характеристики возможных достижений ребенка и качество освоения образовательных областей.</w:t>
      </w:r>
    </w:p>
    <w:p w:rsidR="00CA7B4B" w:rsidRPr="00CA7B4B" w:rsidRDefault="00CA7B4B" w:rsidP="00CA7B4B">
      <w:pPr>
        <w:rPr>
          <w:rFonts w:ascii="Times New Roman" w:hAnsi="Times New Roman" w:cs="Times New Roman"/>
          <w:b/>
          <w:sz w:val="24"/>
          <w:szCs w:val="24"/>
        </w:rPr>
      </w:pPr>
      <w:r w:rsidRPr="00CA7B4B">
        <w:rPr>
          <w:rFonts w:ascii="Times New Roman" w:hAnsi="Times New Roman" w:cs="Times New Roman"/>
          <w:b/>
          <w:sz w:val="24"/>
          <w:szCs w:val="24"/>
        </w:rPr>
        <w:t>Воспитательная работа</w:t>
      </w:r>
    </w:p>
    <w:p w:rsidR="00CA7B4B" w:rsidRPr="001C567D" w:rsidRDefault="00CA7B4B" w:rsidP="00CA7B4B">
      <w:pPr>
        <w:ind w:left="360"/>
        <w:rPr>
          <w:rFonts w:ascii="Times New Roman" w:hAnsi="Times New Roman" w:cs="Times New Roman"/>
          <w:sz w:val="24"/>
          <w:szCs w:val="24"/>
        </w:rPr>
      </w:pPr>
      <w:r w:rsidRPr="001C567D">
        <w:rPr>
          <w:rFonts w:ascii="Times New Roman" w:hAnsi="Times New Roman" w:cs="Times New Roman"/>
          <w:sz w:val="24"/>
          <w:szCs w:val="24"/>
        </w:rPr>
        <w:t>Чтобы выбрать</w:t>
      </w:r>
      <w:r>
        <w:rPr>
          <w:rFonts w:ascii="Times New Roman" w:hAnsi="Times New Roman" w:cs="Times New Roman"/>
          <w:sz w:val="24"/>
          <w:szCs w:val="24"/>
        </w:rPr>
        <w:t xml:space="preserve"> стратегию воспитательной </w:t>
      </w:r>
      <w:r w:rsidRPr="001C567D">
        <w:rPr>
          <w:rFonts w:ascii="Times New Roman" w:hAnsi="Times New Roman" w:cs="Times New Roman"/>
          <w:sz w:val="24"/>
          <w:szCs w:val="24"/>
        </w:rPr>
        <w:t xml:space="preserve"> </w:t>
      </w:r>
      <w:r>
        <w:rPr>
          <w:rFonts w:ascii="Times New Roman" w:hAnsi="Times New Roman" w:cs="Times New Roman"/>
          <w:sz w:val="24"/>
          <w:szCs w:val="24"/>
        </w:rPr>
        <w:t>работы 2020</w:t>
      </w:r>
      <w:r w:rsidRPr="001C567D">
        <w:rPr>
          <w:rFonts w:ascii="Times New Roman" w:hAnsi="Times New Roman" w:cs="Times New Roman"/>
          <w:sz w:val="24"/>
          <w:szCs w:val="24"/>
        </w:rPr>
        <w:t xml:space="preserve"> году проводился анализ состава семей воспитанников.</w:t>
      </w:r>
    </w:p>
    <w:tbl>
      <w:tblPr>
        <w:tblW w:w="0" w:type="auto"/>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6"/>
        <w:gridCol w:w="3794"/>
        <w:gridCol w:w="3142"/>
      </w:tblGrid>
      <w:tr w:rsidR="008F2BE1" w:rsidRPr="001C567D" w:rsidTr="008F2BE1">
        <w:trPr>
          <w:trHeight w:val="281"/>
        </w:trPr>
        <w:tc>
          <w:tcPr>
            <w:tcW w:w="2566" w:type="dxa"/>
            <w:vMerge w:val="restart"/>
          </w:tcPr>
          <w:p w:rsidR="008F2BE1" w:rsidRPr="001C567D" w:rsidRDefault="008F2BE1" w:rsidP="001017D8">
            <w:pPr>
              <w:rPr>
                <w:rFonts w:ascii="Times New Roman" w:hAnsi="Times New Roman" w:cs="Times New Roman"/>
                <w:sz w:val="24"/>
                <w:szCs w:val="24"/>
              </w:rPr>
            </w:pPr>
            <w:r w:rsidRPr="001C567D">
              <w:rPr>
                <w:rFonts w:ascii="Times New Roman" w:hAnsi="Times New Roman" w:cs="Times New Roman"/>
                <w:sz w:val="24"/>
                <w:szCs w:val="24"/>
              </w:rPr>
              <w:t xml:space="preserve">Состав семей </w:t>
            </w:r>
          </w:p>
        </w:tc>
        <w:tc>
          <w:tcPr>
            <w:tcW w:w="3794" w:type="dxa"/>
          </w:tcPr>
          <w:p w:rsidR="008F2BE1" w:rsidRPr="001C567D" w:rsidRDefault="008F2BE1" w:rsidP="001017D8">
            <w:pPr>
              <w:rPr>
                <w:rFonts w:ascii="Times New Roman" w:hAnsi="Times New Roman" w:cs="Times New Roman"/>
                <w:sz w:val="24"/>
                <w:szCs w:val="24"/>
              </w:rPr>
            </w:pPr>
            <w:r w:rsidRPr="001C567D">
              <w:rPr>
                <w:rFonts w:ascii="Times New Roman" w:hAnsi="Times New Roman" w:cs="Times New Roman"/>
                <w:sz w:val="24"/>
                <w:szCs w:val="24"/>
              </w:rPr>
              <w:t xml:space="preserve">             Полная </w:t>
            </w:r>
          </w:p>
        </w:tc>
        <w:tc>
          <w:tcPr>
            <w:tcW w:w="3142" w:type="dxa"/>
          </w:tcPr>
          <w:p w:rsidR="008F2BE1" w:rsidRPr="001C567D" w:rsidRDefault="008F2BE1" w:rsidP="001017D8">
            <w:pPr>
              <w:rPr>
                <w:rFonts w:ascii="Times New Roman" w:hAnsi="Times New Roman" w:cs="Times New Roman"/>
                <w:sz w:val="24"/>
                <w:szCs w:val="24"/>
              </w:rPr>
            </w:pPr>
            <w:r w:rsidRPr="001C567D">
              <w:rPr>
                <w:rFonts w:ascii="Times New Roman" w:hAnsi="Times New Roman" w:cs="Times New Roman"/>
                <w:sz w:val="24"/>
                <w:szCs w:val="24"/>
              </w:rPr>
              <w:t xml:space="preserve">   Не полная</w:t>
            </w:r>
          </w:p>
        </w:tc>
      </w:tr>
      <w:tr w:rsidR="008F2BE1" w:rsidRPr="001C567D" w:rsidTr="008F2BE1">
        <w:trPr>
          <w:trHeight w:val="297"/>
        </w:trPr>
        <w:tc>
          <w:tcPr>
            <w:tcW w:w="2566" w:type="dxa"/>
            <w:vMerge/>
          </w:tcPr>
          <w:p w:rsidR="008F2BE1" w:rsidRPr="001C567D" w:rsidRDefault="008F2BE1" w:rsidP="001017D8">
            <w:pPr>
              <w:rPr>
                <w:rFonts w:ascii="Times New Roman" w:hAnsi="Times New Roman" w:cs="Times New Roman"/>
                <w:sz w:val="24"/>
                <w:szCs w:val="24"/>
              </w:rPr>
            </w:pPr>
          </w:p>
        </w:tc>
        <w:tc>
          <w:tcPr>
            <w:tcW w:w="3794" w:type="dxa"/>
          </w:tcPr>
          <w:p w:rsidR="008F2BE1" w:rsidRPr="001C567D" w:rsidRDefault="008F2BE1" w:rsidP="001017D8">
            <w:pPr>
              <w:rPr>
                <w:rFonts w:ascii="Times New Roman" w:hAnsi="Times New Roman" w:cs="Times New Roman"/>
                <w:sz w:val="24"/>
                <w:szCs w:val="24"/>
              </w:rPr>
            </w:pPr>
            <w:r>
              <w:rPr>
                <w:rFonts w:ascii="Times New Roman" w:hAnsi="Times New Roman" w:cs="Times New Roman"/>
                <w:sz w:val="24"/>
                <w:szCs w:val="24"/>
              </w:rPr>
              <w:t xml:space="preserve">                         97,5</w:t>
            </w:r>
            <w:r w:rsidRPr="001C567D">
              <w:rPr>
                <w:rFonts w:ascii="Times New Roman" w:hAnsi="Times New Roman" w:cs="Times New Roman"/>
                <w:sz w:val="24"/>
                <w:szCs w:val="24"/>
              </w:rPr>
              <w:t>%</w:t>
            </w:r>
          </w:p>
        </w:tc>
        <w:tc>
          <w:tcPr>
            <w:tcW w:w="3142" w:type="dxa"/>
          </w:tcPr>
          <w:p w:rsidR="008F2BE1" w:rsidRPr="001C567D" w:rsidRDefault="008F2BE1" w:rsidP="001017D8">
            <w:pPr>
              <w:rPr>
                <w:rFonts w:ascii="Times New Roman" w:hAnsi="Times New Roman" w:cs="Times New Roman"/>
                <w:sz w:val="24"/>
                <w:szCs w:val="24"/>
              </w:rPr>
            </w:pPr>
            <w:r>
              <w:rPr>
                <w:rFonts w:ascii="Times New Roman" w:hAnsi="Times New Roman" w:cs="Times New Roman"/>
                <w:sz w:val="24"/>
                <w:szCs w:val="24"/>
              </w:rPr>
              <w:t xml:space="preserve">      2,5</w:t>
            </w:r>
            <w:r w:rsidRPr="001C567D">
              <w:rPr>
                <w:rFonts w:ascii="Times New Roman" w:hAnsi="Times New Roman" w:cs="Times New Roman"/>
                <w:sz w:val="24"/>
                <w:szCs w:val="24"/>
              </w:rPr>
              <w:t>%</w:t>
            </w:r>
          </w:p>
        </w:tc>
      </w:tr>
      <w:tr w:rsidR="008F2BE1" w:rsidRPr="001C567D" w:rsidTr="008F2BE1">
        <w:trPr>
          <w:trHeight w:val="226"/>
        </w:trPr>
        <w:tc>
          <w:tcPr>
            <w:tcW w:w="2566" w:type="dxa"/>
            <w:vMerge w:val="restart"/>
          </w:tcPr>
          <w:p w:rsidR="008F2BE1" w:rsidRPr="001C567D" w:rsidRDefault="008F2BE1" w:rsidP="001017D8">
            <w:pPr>
              <w:rPr>
                <w:rFonts w:ascii="Times New Roman" w:hAnsi="Times New Roman" w:cs="Times New Roman"/>
                <w:sz w:val="24"/>
                <w:szCs w:val="24"/>
              </w:rPr>
            </w:pPr>
            <w:r w:rsidRPr="001C567D">
              <w:rPr>
                <w:rFonts w:ascii="Times New Roman" w:hAnsi="Times New Roman" w:cs="Times New Roman"/>
                <w:sz w:val="24"/>
                <w:szCs w:val="24"/>
              </w:rPr>
              <w:t>Образование</w:t>
            </w:r>
          </w:p>
        </w:tc>
        <w:tc>
          <w:tcPr>
            <w:tcW w:w="3794" w:type="dxa"/>
          </w:tcPr>
          <w:p w:rsidR="008F2BE1" w:rsidRPr="001C567D" w:rsidRDefault="008F2BE1" w:rsidP="001017D8">
            <w:pPr>
              <w:rPr>
                <w:rFonts w:ascii="Times New Roman" w:hAnsi="Times New Roman" w:cs="Times New Roman"/>
                <w:sz w:val="24"/>
                <w:szCs w:val="24"/>
              </w:rPr>
            </w:pPr>
            <w:r w:rsidRPr="001C567D">
              <w:rPr>
                <w:rFonts w:ascii="Times New Roman" w:hAnsi="Times New Roman" w:cs="Times New Roman"/>
                <w:sz w:val="24"/>
                <w:szCs w:val="24"/>
              </w:rPr>
              <w:t xml:space="preserve">Высшее </w:t>
            </w:r>
          </w:p>
        </w:tc>
        <w:tc>
          <w:tcPr>
            <w:tcW w:w="3142" w:type="dxa"/>
          </w:tcPr>
          <w:p w:rsidR="008F2BE1" w:rsidRPr="001C567D" w:rsidRDefault="008F2BE1" w:rsidP="001017D8">
            <w:pPr>
              <w:rPr>
                <w:rFonts w:ascii="Times New Roman" w:hAnsi="Times New Roman" w:cs="Times New Roman"/>
                <w:sz w:val="24"/>
                <w:szCs w:val="24"/>
              </w:rPr>
            </w:pPr>
            <w:r w:rsidRPr="001C567D">
              <w:rPr>
                <w:rFonts w:ascii="Times New Roman" w:hAnsi="Times New Roman" w:cs="Times New Roman"/>
                <w:sz w:val="24"/>
                <w:szCs w:val="24"/>
              </w:rPr>
              <w:t xml:space="preserve">Средне – специальное </w:t>
            </w:r>
          </w:p>
        </w:tc>
      </w:tr>
      <w:tr w:rsidR="008F2BE1" w:rsidRPr="001C567D" w:rsidTr="008F2BE1">
        <w:trPr>
          <w:trHeight w:val="390"/>
        </w:trPr>
        <w:tc>
          <w:tcPr>
            <w:tcW w:w="2566" w:type="dxa"/>
            <w:vMerge/>
          </w:tcPr>
          <w:p w:rsidR="008F2BE1" w:rsidRPr="001C567D" w:rsidRDefault="008F2BE1" w:rsidP="001017D8">
            <w:pPr>
              <w:rPr>
                <w:rFonts w:ascii="Times New Roman" w:hAnsi="Times New Roman" w:cs="Times New Roman"/>
                <w:sz w:val="24"/>
                <w:szCs w:val="24"/>
              </w:rPr>
            </w:pPr>
          </w:p>
        </w:tc>
        <w:tc>
          <w:tcPr>
            <w:tcW w:w="3794" w:type="dxa"/>
          </w:tcPr>
          <w:p w:rsidR="008F2BE1" w:rsidRPr="001C567D" w:rsidRDefault="008F2BE1" w:rsidP="001017D8">
            <w:pPr>
              <w:rPr>
                <w:rFonts w:ascii="Times New Roman" w:hAnsi="Times New Roman" w:cs="Times New Roman"/>
                <w:sz w:val="24"/>
                <w:szCs w:val="24"/>
              </w:rPr>
            </w:pPr>
            <w:r>
              <w:rPr>
                <w:rFonts w:ascii="Times New Roman" w:hAnsi="Times New Roman" w:cs="Times New Roman"/>
                <w:sz w:val="24"/>
                <w:szCs w:val="24"/>
              </w:rPr>
              <w:t xml:space="preserve">                         24</w:t>
            </w:r>
            <w:r w:rsidRPr="001C567D">
              <w:rPr>
                <w:rFonts w:ascii="Times New Roman" w:hAnsi="Times New Roman" w:cs="Times New Roman"/>
                <w:sz w:val="24"/>
                <w:szCs w:val="24"/>
              </w:rPr>
              <w:t>%</w:t>
            </w:r>
          </w:p>
        </w:tc>
        <w:tc>
          <w:tcPr>
            <w:tcW w:w="3142" w:type="dxa"/>
          </w:tcPr>
          <w:p w:rsidR="008F2BE1" w:rsidRPr="001C567D" w:rsidRDefault="008F2BE1" w:rsidP="001017D8">
            <w:pPr>
              <w:rPr>
                <w:rFonts w:ascii="Times New Roman" w:hAnsi="Times New Roman" w:cs="Times New Roman"/>
                <w:sz w:val="24"/>
                <w:szCs w:val="24"/>
              </w:rPr>
            </w:pPr>
            <w:r>
              <w:rPr>
                <w:rFonts w:ascii="Times New Roman" w:hAnsi="Times New Roman" w:cs="Times New Roman"/>
                <w:sz w:val="24"/>
                <w:szCs w:val="24"/>
              </w:rPr>
              <w:t xml:space="preserve">          76</w:t>
            </w:r>
            <w:r w:rsidRPr="001C567D">
              <w:rPr>
                <w:rFonts w:ascii="Times New Roman" w:hAnsi="Times New Roman" w:cs="Times New Roman"/>
                <w:sz w:val="24"/>
                <w:szCs w:val="24"/>
              </w:rPr>
              <w:t>%</w:t>
            </w:r>
          </w:p>
        </w:tc>
      </w:tr>
      <w:tr w:rsidR="008F2BE1" w:rsidRPr="001C567D" w:rsidTr="008F2BE1">
        <w:trPr>
          <w:trHeight w:val="266"/>
        </w:trPr>
        <w:tc>
          <w:tcPr>
            <w:tcW w:w="2566" w:type="dxa"/>
            <w:vMerge w:val="restart"/>
          </w:tcPr>
          <w:p w:rsidR="008F2BE1" w:rsidRPr="001C567D" w:rsidRDefault="008F2BE1" w:rsidP="001017D8">
            <w:pPr>
              <w:rPr>
                <w:rFonts w:ascii="Times New Roman" w:hAnsi="Times New Roman" w:cs="Times New Roman"/>
                <w:sz w:val="24"/>
                <w:szCs w:val="24"/>
              </w:rPr>
            </w:pPr>
            <w:r w:rsidRPr="001C567D">
              <w:rPr>
                <w:rFonts w:ascii="Times New Roman" w:hAnsi="Times New Roman" w:cs="Times New Roman"/>
                <w:sz w:val="24"/>
                <w:szCs w:val="24"/>
              </w:rPr>
              <w:t>По количественному составу</w:t>
            </w:r>
          </w:p>
        </w:tc>
        <w:tc>
          <w:tcPr>
            <w:tcW w:w="3794" w:type="dxa"/>
          </w:tcPr>
          <w:p w:rsidR="008F2BE1" w:rsidRPr="001C567D" w:rsidRDefault="008F2BE1" w:rsidP="001017D8">
            <w:pPr>
              <w:rPr>
                <w:rFonts w:ascii="Times New Roman" w:hAnsi="Times New Roman" w:cs="Times New Roman"/>
                <w:sz w:val="24"/>
                <w:szCs w:val="24"/>
              </w:rPr>
            </w:pPr>
            <w:r w:rsidRPr="001C567D">
              <w:rPr>
                <w:rFonts w:ascii="Times New Roman" w:hAnsi="Times New Roman" w:cs="Times New Roman"/>
                <w:sz w:val="24"/>
                <w:szCs w:val="24"/>
              </w:rPr>
              <w:t>Имеющие одного ребенка</w:t>
            </w:r>
          </w:p>
        </w:tc>
        <w:tc>
          <w:tcPr>
            <w:tcW w:w="3142" w:type="dxa"/>
          </w:tcPr>
          <w:p w:rsidR="008F2BE1" w:rsidRPr="001C567D" w:rsidRDefault="008F2BE1" w:rsidP="001017D8">
            <w:pPr>
              <w:rPr>
                <w:rFonts w:ascii="Times New Roman" w:hAnsi="Times New Roman" w:cs="Times New Roman"/>
                <w:sz w:val="24"/>
                <w:szCs w:val="24"/>
              </w:rPr>
            </w:pPr>
            <w:r w:rsidRPr="001C567D">
              <w:rPr>
                <w:rFonts w:ascii="Times New Roman" w:hAnsi="Times New Roman" w:cs="Times New Roman"/>
                <w:sz w:val="24"/>
                <w:szCs w:val="24"/>
              </w:rPr>
              <w:t>Имеющие двух</w:t>
            </w:r>
            <w:r w:rsidR="002909A4">
              <w:rPr>
                <w:rFonts w:ascii="Times New Roman" w:hAnsi="Times New Roman" w:cs="Times New Roman"/>
                <w:sz w:val="24"/>
                <w:szCs w:val="24"/>
              </w:rPr>
              <w:t xml:space="preserve"> и более</w:t>
            </w:r>
            <w:r w:rsidRPr="001C567D">
              <w:rPr>
                <w:rFonts w:ascii="Times New Roman" w:hAnsi="Times New Roman" w:cs="Times New Roman"/>
                <w:sz w:val="24"/>
                <w:szCs w:val="24"/>
              </w:rPr>
              <w:t xml:space="preserve"> детей</w:t>
            </w:r>
          </w:p>
        </w:tc>
      </w:tr>
      <w:tr w:rsidR="008F2BE1" w:rsidRPr="001C567D" w:rsidTr="008F2BE1">
        <w:trPr>
          <w:trHeight w:val="257"/>
        </w:trPr>
        <w:tc>
          <w:tcPr>
            <w:tcW w:w="2566" w:type="dxa"/>
            <w:vMerge/>
          </w:tcPr>
          <w:p w:rsidR="008F2BE1" w:rsidRPr="001C567D" w:rsidRDefault="008F2BE1" w:rsidP="001017D8">
            <w:pPr>
              <w:rPr>
                <w:rFonts w:ascii="Times New Roman" w:hAnsi="Times New Roman" w:cs="Times New Roman"/>
                <w:sz w:val="24"/>
                <w:szCs w:val="24"/>
              </w:rPr>
            </w:pPr>
          </w:p>
        </w:tc>
        <w:tc>
          <w:tcPr>
            <w:tcW w:w="3794" w:type="dxa"/>
          </w:tcPr>
          <w:p w:rsidR="008F2BE1" w:rsidRPr="001C567D" w:rsidRDefault="008F2BE1" w:rsidP="00C722B7">
            <w:pPr>
              <w:rPr>
                <w:rFonts w:ascii="Times New Roman" w:hAnsi="Times New Roman" w:cs="Times New Roman"/>
                <w:sz w:val="24"/>
                <w:szCs w:val="24"/>
              </w:rPr>
            </w:pPr>
            <w:r>
              <w:rPr>
                <w:rFonts w:ascii="Times New Roman" w:hAnsi="Times New Roman" w:cs="Times New Roman"/>
                <w:sz w:val="24"/>
                <w:szCs w:val="24"/>
              </w:rPr>
              <w:t xml:space="preserve">                           </w:t>
            </w:r>
            <w:r w:rsidR="0023468F">
              <w:rPr>
                <w:rFonts w:ascii="Times New Roman" w:hAnsi="Times New Roman" w:cs="Times New Roman"/>
                <w:sz w:val="24"/>
                <w:szCs w:val="24"/>
              </w:rPr>
              <w:t>1</w:t>
            </w:r>
            <w:r w:rsidR="002909A4">
              <w:rPr>
                <w:rFonts w:ascii="Times New Roman" w:hAnsi="Times New Roman" w:cs="Times New Roman"/>
                <w:sz w:val="24"/>
                <w:szCs w:val="24"/>
              </w:rPr>
              <w:t>2,</w:t>
            </w:r>
            <w:r>
              <w:rPr>
                <w:rFonts w:ascii="Times New Roman" w:hAnsi="Times New Roman" w:cs="Times New Roman"/>
                <w:sz w:val="24"/>
                <w:szCs w:val="24"/>
              </w:rPr>
              <w:t>1</w:t>
            </w:r>
            <w:r w:rsidRPr="001C567D">
              <w:rPr>
                <w:rFonts w:ascii="Times New Roman" w:hAnsi="Times New Roman" w:cs="Times New Roman"/>
                <w:sz w:val="24"/>
                <w:szCs w:val="24"/>
              </w:rPr>
              <w:t>%</w:t>
            </w:r>
          </w:p>
        </w:tc>
        <w:tc>
          <w:tcPr>
            <w:tcW w:w="3142" w:type="dxa"/>
          </w:tcPr>
          <w:p w:rsidR="008F2BE1" w:rsidRPr="001C567D" w:rsidRDefault="008F2BE1" w:rsidP="001017D8">
            <w:pPr>
              <w:rPr>
                <w:rFonts w:ascii="Times New Roman" w:hAnsi="Times New Roman" w:cs="Times New Roman"/>
                <w:sz w:val="24"/>
                <w:szCs w:val="24"/>
              </w:rPr>
            </w:pPr>
            <w:r>
              <w:rPr>
                <w:rFonts w:ascii="Times New Roman" w:hAnsi="Times New Roman" w:cs="Times New Roman"/>
                <w:sz w:val="24"/>
                <w:szCs w:val="24"/>
              </w:rPr>
              <w:t xml:space="preserve">                 87,9</w:t>
            </w:r>
            <w:r w:rsidRPr="001C567D">
              <w:rPr>
                <w:rFonts w:ascii="Times New Roman" w:hAnsi="Times New Roman" w:cs="Times New Roman"/>
                <w:sz w:val="24"/>
                <w:szCs w:val="24"/>
              </w:rPr>
              <w:t>%</w:t>
            </w:r>
          </w:p>
        </w:tc>
      </w:tr>
    </w:tbl>
    <w:p w:rsidR="00C722B7" w:rsidRDefault="00C722B7" w:rsidP="00CA7B4B">
      <w:pPr>
        <w:rPr>
          <w:rFonts w:ascii="Times New Roman" w:hAnsi="Times New Roman" w:cs="Times New Roman"/>
          <w:sz w:val="24"/>
        </w:rPr>
      </w:pPr>
    </w:p>
    <w:p w:rsidR="00C722B7" w:rsidRDefault="00C722B7" w:rsidP="00CA7B4B">
      <w:pPr>
        <w:rPr>
          <w:rFonts w:ascii="Times New Roman" w:hAnsi="Times New Roman" w:cs="Times New Roman"/>
          <w:sz w:val="24"/>
        </w:rPr>
      </w:pPr>
      <w:r w:rsidRPr="00C722B7">
        <w:rPr>
          <w:rFonts w:ascii="Times New Roman" w:hAnsi="Times New Roman" w:cs="Times New Roman"/>
          <w:sz w:val="24"/>
        </w:rPr>
        <w:t xml:space="preserve">С целью создания единого образовательного пространства развития ребенка в семье и ДОУ разработана технология работы с родителями, которая включает в себя: </w:t>
      </w:r>
    </w:p>
    <w:p w:rsidR="00C722B7" w:rsidRDefault="00C722B7" w:rsidP="00CA7B4B">
      <w:pPr>
        <w:rPr>
          <w:rFonts w:ascii="Times New Roman" w:hAnsi="Times New Roman" w:cs="Times New Roman"/>
          <w:sz w:val="24"/>
        </w:rPr>
      </w:pPr>
      <w:r w:rsidRPr="00C722B7">
        <w:rPr>
          <w:rFonts w:ascii="Times New Roman" w:hAnsi="Times New Roman" w:cs="Times New Roman"/>
          <w:sz w:val="24"/>
        </w:rPr>
        <w:t xml:space="preserve">• адаптационный период: знакомство с ДОУ (договор, экскурсия, знакомство с программой); </w:t>
      </w:r>
    </w:p>
    <w:p w:rsidR="00C722B7" w:rsidRDefault="00C722B7" w:rsidP="00CA7B4B">
      <w:pPr>
        <w:rPr>
          <w:rFonts w:ascii="Times New Roman" w:hAnsi="Times New Roman" w:cs="Times New Roman"/>
          <w:sz w:val="24"/>
        </w:rPr>
      </w:pPr>
      <w:r w:rsidRPr="00C722B7">
        <w:rPr>
          <w:rFonts w:ascii="Times New Roman" w:hAnsi="Times New Roman" w:cs="Times New Roman"/>
          <w:sz w:val="24"/>
        </w:rPr>
        <w:t>• выявление потребностей, интересов и возможностей семьи; разработка системы мероприятий и подбор дифференцированных форм работы;</w:t>
      </w:r>
    </w:p>
    <w:p w:rsidR="00C722B7" w:rsidRDefault="00C722B7" w:rsidP="00CA7B4B">
      <w:pPr>
        <w:rPr>
          <w:rFonts w:ascii="Times New Roman" w:hAnsi="Times New Roman" w:cs="Times New Roman"/>
          <w:sz w:val="24"/>
        </w:rPr>
      </w:pPr>
      <w:r w:rsidRPr="00C722B7">
        <w:rPr>
          <w:rFonts w:ascii="Times New Roman" w:hAnsi="Times New Roman" w:cs="Times New Roman"/>
          <w:sz w:val="24"/>
        </w:rPr>
        <w:t xml:space="preserve"> • </w:t>
      </w:r>
      <w:r>
        <w:rPr>
          <w:rFonts w:ascii="Times New Roman" w:hAnsi="Times New Roman" w:cs="Times New Roman"/>
          <w:sz w:val="24"/>
        </w:rPr>
        <w:t>р</w:t>
      </w:r>
      <w:r w:rsidRPr="00C722B7">
        <w:rPr>
          <w:rFonts w:ascii="Times New Roman" w:hAnsi="Times New Roman" w:cs="Times New Roman"/>
          <w:sz w:val="24"/>
        </w:rPr>
        <w:t>еализация общих мероприятий: родительские собрания, работа студии «Неболейка»,консультационного пункта «Страна Детства»,  театральной студии «Сказкин Дом», благоустройство участков и  групп ДОУ;</w:t>
      </w:r>
    </w:p>
    <w:p w:rsidR="00C722B7" w:rsidRDefault="00C722B7" w:rsidP="00CA7B4B">
      <w:pPr>
        <w:rPr>
          <w:rFonts w:ascii="Times New Roman" w:hAnsi="Times New Roman" w:cs="Times New Roman"/>
          <w:sz w:val="24"/>
        </w:rPr>
      </w:pPr>
      <w:r w:rsidRPr="00C722B7">
        <w:rPr>
          <w:rFonts w:ascii="Times New Roman" w:hAnsi="Times New Roman" w:cs="Times New Roman"/>
          <w:sz w:val="24"/>
        </w:rPr>
        <w:t>• дифференцированная работа с семьями с учетом их проблем и с целью профилактики и выявления семей, находящихся в социально опасном положении: посещение ребенка на дому; буклеты с оперативной информацией, консультации педагогов и специалистов ДОУ, беседы.</w:t>
      </w:r>
    </w:p>
    <w:p w:rsidR="00CA7B4B" w:rsidRDefault="00C722B7" w:rsidP="00CA7B4B">
      <w:pPr>
        <w:rPr>
          <w:rFonts w:ascii="Times New Roman" w:hAnsi="Times New Roman" w:cs="Times New Roman"/>
          <w:sz w:val="24"/>
        </w:rPr>
      </w:pPr>
      <w:r w:rsidRPr="00C722B7">
        <w:rPr>
          <w:rFonts w:ascii="Times New Roman" w:hAnsi="Times New Roman" w:cs="Times New Roman"/>
          <w:sz w:val="24"/>
        </w:rPr>
        <w:t xml:space="preserve"> Оценка обеспечения качества и доступности образовательной услуги проводится через мониторинг выполнения муниципального задания, где учитываются финансовые</w:t>
      </w:r>
    </w:p>
    <w:p w:rsidR="00C722B7" w:rsidRDefault="00C722B7" w:rsidP="00CA7B4B">
      <w:pPr>
        <w:rPr>
          <w:rFonts w:ascii="Times New Roman" w:hAnsi="Times New Roman" w:cs="Times New Roman"/>
          <w:sz w:val="24"/>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1"/>
        <w:gridCol w:w="5415"/>
      </w:tblGrid>
      <w:tr w:rsidR="00C722B7" w:rsidRPr="001C567D" w:rsidTr="001017D8">
        <w:trPr>
          <w:trHeight w:val="300"/>
        </w:trPr>
        <w:tc>
          <w:tcPr>
            <w:tcW w:w="4521" w:type="dxa"/>
          </w:tcPr>
          <w:p w:rsidR="00C722B7" w:rsidRPr="001C567D" w:rsidRDefault="00C722B7" w:rsidP="001017D8">
            <w:pPr>
              <w:rPr>
                <w:rFonts w:ascii="Times New Roman" w:hAnsi="Times New Roman" w:cs="Times New Roman"/>
                <w:b/>
                <w:sz w:val="24"/>
                <w:szCs w:val="24"/>
              </w:rPr>
            </w:pPr>
            <w:r w:rsidRPr="001C567D">
              <w:rPr>
                <w:rFonts w:ascii="Times New Roman" w:hAnsi="Times New Roman" w:cs="Times New Roman"/>
                <w:b/>
                <w:sz w:val="24"/>
                <w:szCs w:val="24"/>
              </w:rPr>
              <w:t>Направления развития и образования</w:t>
            </w:r>
          </w:p>
          <w:p w:rsidR="00C722B7" w:rsidRPr="001C567D" w:rsidRDefault="00C722B7" w:rsidP="001017D8">
            <w:pPr>
              <w:rPr>
                <w:rFonts w:ascii="Times New Roman" w:hAnsi="Times New Roman" w:cs="Times New Roman"/>
                <w:b/>
                <w:sz w:val="24"/>
                <w:szCs w:val="24"/>
              </w:rPr>
            </w:pPr>
            <w:r w:rsidRPr="001C567D">
              <w:rPr>
                <w:rFonts w:ascii="Times New Roman" w:hAnsi="Times New Roman" w:cs="Times New Roman"/>
                <w:b/>
                <w:sz w:val="24"/>
                <w:szCs w:val="24"/>
              </w:rPr>
              <w:t>детей (образовательные области)</w:t>
            </w:r>
          </w:p>
        </w:tc>
        <w:tc>
          <w:tcPr>
            <w:tcW w:w="5415" w:type="dxa"/>
          </w:tcPr>
          <w:p w:rsidR="00C722B7" w:rsidRPr="001C567D" w:rsidRDefault="00C722B7" w:rsidP="001017D8">
            <w:pPr>
              <w:rPr>
                <w:rFonts w:ascii="Times New Roman" w:hAnsi="Times New Roman" w:cs="Times New Roman"/>
                <w:b/>
                <w:sz w:val="24"/>
                <w:szCs w:val="24"/>
              </w:rPr>
            </w:pPr>
            <w:r w:rsidRPr="001C567D">
              <w:rPr>
                <w:rFonts w:ascii="Times New Roman" w:hAnsi="Times New Roman" w:cs="Times New Roman"/>
                <w:b/>
                <w:sz w:val="24"/>
                <w:szCs w:val="24"/>
              </w:rPr>
              <w:t>Результаты</w:t>
            </w:r>
          </w:p>
        </w:tc>
      </w:tr>
      <w:tr w:rsidR="00C722B7" w:rsidRPr="001C567D" w:rsidTr="001017D8">
        <w:trPr>
          <w:trHeight w:val="247"/>
        </w:trPr>
        <w:tc>
          <w:tcPr>
            <w:tcW w:w="4521" w:type="dxa"/>
          </w:tcPr>
          <w:p w:rsidR="00C722B7" w:rsidRPr="001C567D" w:rsidRDefault="00C722B7" w:rsidP="001017D8">
            <w:pPr>
              <w:rPr>
                <w:rFonts w:ascii="Times New Roman" w:hAnsi="Times New Roman" w:cs="Times New Roman"/>
                <w:sz w:val="24"/>
                <w:szCs w:val="24"/>
              </w:rPr>
            </w:pPr>
            <w:r w:rsidRPr="001C567D">
              <w:rPr>
                <w:rFonts w:ascii="Times New Roman" w:hAnsi="Times New Roman" w:cs="Times New Roman"/>
                <w:sz w:val="24"/>
                <w:szCs w:val="24"/>
              </w:rPr>
              <w:t>Социально – коммуникативное развитие</w:t>
            </w:r>
          </w:p>
        </w:tc>
        <w:tc>
          <w:tcPr>
            <w:tcW w:w="5415" w:type="dxa"/>
          </w:tcPr>
          <w:p w:rsidR="00C722B7" w:rsidRPr="001C567D" w:rsidRDefault="00C722B7" w:rsidP="001017D8">
            <w:pPr>
              <w:rPr>
                <w:rFonts w:ascii="Times New Roman" w:hAnsi="Times New Roman" w:cs="Times New Roman"/>
                <w:sz w:val="24"/>
                <w:szCs w:val="24"/>
              </w:rPr>
            </w:pPr>
            <w:r w:rsidRPr="001C567D">
              <w:rPr>
                <w:rFonts w:ascii="Times New Roman" w:hAnsi="Times New Roman" w:cs="Times New Roman"/>
                <w:sz w:val="24"/>
                <w:szCs w:val="24"/>
              </w:rPr>
              <w:t xml:space="preserve">Ребенок приобщен к элементарным общепринятым нормам и правилам </w:t>
            </w:r>
            <w:r w:rsidRPr="001C567D">
              <w:rPr>
                <w:rFonts w:ascii="Times New Roman" w:hAnsi="Times New Roman" w:cs="Times New Roman"/>
                <w:sz w:val="24"/>
                <w:szCs w:val="24"/>
              </w:rPr>
              <w:lastRenderedPageBreak/>
              <w:t xml:space="preserve">взаимоотношения со сверстниками и взрослыми. </w:t>
            </w:r>
          </w:p>
          <w:p w:rsidR="00C722B7" w:rsidRPr="001C567D" w:rsidRDefault="00C722B7" w:rsidP="001017D8">
            <w:pPr>
              <w:rPr>
                <w:rFonts w:ascii="Times New Roman" w:hAnsi="Times New Roman" w:cs="Times New Roman"/>
                <w:sz w:val="24"/>
                <w:szCs w:val="24"/>
              </w:rPr>
            </w:pPr>
            <w:r w:rsidRPr="001C567D">
              <w:rPr>
                <w:rFonts w:ascii="Times New Roman" w:hAnsi="Times New Roman" w:cs="Times New Roman"/>
                <w:sz w:val="24"/>
                <w:szCs w:val="24"/>
              </w:rPr>
              <w:t xml:space="preserve">У ребенка сформированы предпосылки игровой деятельности. </w:t>
            </w:r>
          </w:p>
          <w:p w:rsidR="00C722B7" w:rsidRPr="001C567D" w:rsidRDefault="00C722B7" w:rsidP="001017D8">
            <w:pPr>
              <w:rPr>
                <w:rFonts w:ascii="Times New Roman" w:hAnsi="Times New Roman" w:cs="Times New Roman"/>
                <w:sz w:val="24"/>
                <w:szCs w:val="24"/>
              </w:rPr>
            </w:pPr>
            <w:r w:rsidRPr="001C567D">
              <w:rPr>
                <w:rFonts w:ascii="Times New Roman" w:hAnsi="Times New Roman" w:cs="Times New Roman"/>
                <w:sz w:val="24"/>
                <w:szCs w:val="24"/>
              </w:rPr>
              <w:t xml:space="preserve">Ребенок владеет простейшими навыками самообслуживания, стремится к самостоятельности; эмоциональной отзывчив, настойчив. </w:t>
            </w:r>
          </w:p>
          <w:p w:rsidR="00C722B7" w:rsidRPr="001C567D" w:rsidRDefault="00C722B7" w:rsidP="001017D8">
            <w:pPr>
              <w:rPr>
                <w:rFonts w:ascii="Times New Roman" w:hAnsi="Times New Roman" w:cs="Times New Roman"/>
                <w:sz w:val="24"/>
                <w:szCs w:val="24"/>
              </w:rPr>
            </w:pPr>
            <w:r w:rsidRPr="001C567D">
              <w:rPr>
                <w:rFonts w:ascii="Times New Roman" w:hAnsi="Times New Roman" w:cs="Times New Roman"/>
                <w:sz w:val="24"/>
                <w:szCs w:val="24"/>
              </w:rPr>
              <w:t>У ребенка сформировано чувство принадлежности к своей семье.</w:t>
            </w:r>
          </w:p>
        </w:tc>
      </w:tr>
      <w:tr w:rsidR="00C722B7" w:rsidRPr="001C567D" w:rsidTr="001017D8">
        <w:trPr>
          <w:trHeight w:val="300"/>
        </w:trPr>
        <w:tc>
          <w:tcPr>
            <w:tcW w:w="4521" w:type="dxa"/>
          </w:tcPr>
          <w:p w:rsidR="00C722B7" w:rsidRPr="001C567D" w:rsidRDefault="00C722B7" w:rsidP="001017D8">
            <w:pPr>
              <w:rPr>
                <w:rFonts w:ascii="Times New Roman" w:hAnsi="Times New Roman" w:cs="Times New Roman"/>
                <w:sz w:val="24"/>
                <w:szCs w:val="24"/>
              </w:rPr>
            </w:pPr>
            <w:r w:rsidRPr="001C567D">
              <w:rPr>
                <w:rFonts w:ascii="Times New Roman" w:hAnsi="Times New Roman" w:cs="Times New Roman"/>
                <w:sz w:val="24"/>
                <w:szCs w:val="24"/>
              </w:rPr>
              <w:lastRenderedPageBreak/>
              <w:t>Познавательное развитие</w:t>
            </w:r>
          </w:p>
        </w:tc>
        <w:tc>
          <w:tcPr>
            <w:tcW w:w="5415" w:type="dxa"/>
          </w:tcPr>
          <w:p w:rsidR="00C722B7" w:rsidRPr="001C567D" w:rsidRDefault="00C722B7" w:rsidP="001017D8">
            <w:pPr>
              <w:rPr>
                <w:rFonts w:ascii="Times New Roman" w:hAnsi="Times New Roman" w:cs="Times New Roman"/>
                <w:sz w:val="24"/>
                <w:szCs w:val="24"/>
              </w:rPr>
            </w:pPr>
            <w:r w:rsidRPr="001C567D">
              <w:rPr>
                <w:rFonts w:ascii="Times New Roman" w:hAnsi="Times New Roman" w:cs="Times New Roman"/>
                <w:sz w:val="24"/>
                <w:szCs w:val="24"/>
              </w:rPr>
              <w:t xml:space="preserve">Ребенок интересуется окружающими предметами и активно взаимодействует с ними. </w:t>
            </w:r>
          </w:p>
          <w:p w:rsidR="00C722B7" w:rsidRPr="001C567D" w:rsidRDefault="00C722B7" w:rsidP="001017D8">
            <w:pPr>
              <w:rPr>
                <w:rFonts w:ascii="Times New Roman" w:hAnsi="Times New Roman" w:cs="Times New Roman"/>
                <w:sz w:val="24"/>
                <w:szCs w:val="24"/>
              </w:rPr>
            </w:pPr>
            <w:r w:rsidRPr="001C567D">
              <w:rPr>
                <w:rFonts w:ascii="Times New Roman" w:hAnsi="Times New Roman" w:cs="Times New Roman"/>
                <w:sz w:val="24"/>
                <w:szCs w:val="24"/>
              </w:rPr>
              <w:t xml:space="preserve">Ребенок любознателен, круг его интересов растет. </w:t>
            </w:r>
          </w:p>
          <w:p w:rsidR="00C722B7" w:rsidRPr="001C567D" w:rsidRDefault="00C722B7" w:rsidP="001017D8">
            <w:pPr>
              <w:rPr>
                <w:rFonts w:ascii="Times New Roman" w:hAnsi="Times New Roman" w:cs="Times New Roman"/>
                <w:sz w:val="24"/>
                <w:szCs w:val="24"/>
              </w:rPr>
            </w:pPr>
            <w:r w:rsidRPr="001C567D">
              <w:rPr>
                <w:rFonts w:ascii="Times New Roman" w:hAnsi="Times New Roman" w:cs="Times New Roman"/>
                <w:sz w:val="24"/>
                <w:szCs w:val="24"/>
              </w:rPr>
              <w:t>У ребенка сформированы первичные представления о себе и предметах окружающего мира (форма, цвет, размер)</w:t>
            </w:r>
          </w:p>
        </w:tc>
      </w:tr>
      <w:tr w:rsidR="00C722B7" w:rsidRPr="001C567D" w:rsidTr="001017D8">
        <w:trPr>
          <w:trHeight w:val="255"/>
        </w:trPr>
        <w:tc>
          <w:tcPr>
            <w:tcW w:w="4521" w:type="dxa"/>
          </w:tcPr>
          <w:p w:rsidR="00C722B7" w:rsidRPr="001C567D" w:rsidRDefault="00C722B7" w:rsidP="001017D8">
            <w:pPr>
              <w:rPr>
                <w:rFonts w:ascii="Times New Roman" w:hAnsi="Times New Roman" w:cs="Times New Roman"/>
                <w:sz w:val="24"/>
                <w:szCs w:val="24"/>
              </w:rPr>
            </w:pPr>
            <w:r w:rsidRPr="001C567D">
              <w:rPr>
                <w:rFonts w:ascii="Times New Roman" w:hAnsi="Times New Roman" w:cs="Times New Roman"/>
                <w:sz w:val="24"/>
                <w:szCs w:val="24"/>
              </w:rPr>
              <w:t>Речевое развитие</w:t>
            </w:r>
          </w:p>
        </w:tc>
        <w:tc>
          <w:tcPr>
            <w:tcW w:w="5415" w:type="dxa"/>
          </w:tcPr>
          <w:p w:rsidR="00C722B7" w:rsidRPr="001C567D" w:rsidRDefault="00C722B7" w:rsidP="001017D8">
            <w:pPr>
              <w:rPr>
                <w:rFonts w:ascii="Times New Roman" w:hAnsi="Times New Roman" w:cs="Times New Roman"/>
                <w:sz w:val="24"/>
                <w:szCs w:val="24"/>
              </w:rPr>
            </w:pPr>
            <w:r w:rsidRPr="001C567D">
              <w:rPr>
                <w:rFonts w:ascii="Times New Roman" w:hAnsi="Times New Roman" w:cs="Times New Roman"/>
                <w:sz w:val="24"/>
                <w:szCs w:val="24"/>
              </w:rPr>
              <w:t>Ребенок владеет речью как средством общения со взрослыми и детьми, словарь его активно развивается.</w:t>
            </w:r>
          </w:p>
        </w:tc>
      </w:tr>
      <w:tr w:rsidR="00C722B7" w:rsidRPr="001C567D" w:rsidTr="001017D8">
        <w:trPr>
          <w:trHeight w:val="255"/>
        </w:trPr>
        <w:tc>
          <w:tcPr>
            <w:tcW w:w="4521" w:type="dxa"/>
          </w:tcPr>
          <w:p w:rsidR="00C722B7" w:rsidRPr="001C567D" w:rsidRDefault="00C722B7" w:rsidP="001017D8">
            <w:pPr>
              <w:rPr>
                <w:rFonts w:ascii="Times New Roman" w:hAnsi="Times New Roman" w:cs="Times New Roman"/>
                <w:sz w:val="24"/>
                <w:szCs w:val="24"/>
              </w:rPr>
            </w:pPr>
            <w:r w:rsidRPr="001C567D">
              <w:rPr>
                <w:rFonts w:ascii="Times New Roman" w:hAnsi="Times New Roman" w:cs="Times New Roman"/>
                <w:sz w:val="24"/>
                <w:szCs w:val="24"/>
              </w:rPr>
              <w:t>Художественно - эстетическое развитие</w:t>
            </w:r>
          </w:p>
        </w:tc>
        <w:tc>
          <w:tcPr>
            <w:tcW w:w="5415" w:type="dxa"/>
          </w:tcPr>
          <w:p w:rsidR="00C722B7" w:rsidRPr="001C567D" w:rsidRDefault="00C722B7" w:rsidP="001017D8">
            <w:pPr>
              <w:rPr>
                <w:rFonts w:ascii="Times New Roman" w:hAnsi="Times New Roman" w:cs="Times New Roman"/>
                <w:sz w:val="24"/>
                <w:szCs w:val="24"/>
              </w:rPr>
            </w:pPr>
            <w:r w:rsidRPr="001C567D">
              <w:rPr>
                <w:rFonts w:ascii="Times New Roman" w:hAnsi="Times New Roman" w:cs="Times New Roman"/>
                <w:sz w:val="24"/>
                <w:szCs w:val="24"/>
              </w:rPr>
              <w:t xml:space="preserve">Ребенок проявляет интерес к музыке, стихам, сказкам, фольклору. </w:t>
            </w:r>
          </w:p>
          <w:p w:rsidR="00C722B7" w:rsidRPr="001C567D" w:rsidRDefault="00C722B7" w:rsidP="001017D8">
            <w:pPr>
              <w:rPr>
                <w:rFonts w:ascii="Times New Roman" w:hAnsi="Times New Roman" w:cs="Times New Roman"/>
                <w:sz w:val="24"/>
                <w:szCs w:val="24"/>
              </w:rPr>
            </w:pPr>
            <w:r w:rsidRPr="001C567D">
              <w:rPr>
                <w:rFonts w:ascii="Times New Roman" w:hAnsi="Times New Roman" w:cs="Times New Roman"/>
                <w:sz w:val="24"/>
                <w:szCs w:val="24"/>
              </w:rPr>
              <w:t>Способен сопереживать персонажам сказок, стихов.</w:t>
            </w:r>
          </w:p>
        </w:tc>
      </w:tr>
      <w:tr w:rsidR="00C722B7" w:rsidRPr="001C567D" w:rsidTr="001017D8">
        <w:trPr>
          <w:trHeight w:val="247"/>
        </w:trPr>
        <w:tc>
          <w:tcPr>
            <w:tcW w:w="4521" w:type="dxa"/>
          </w:tcPr>
          <w:p w:rsidR="00C722B7" w:rsidRPr="001C567D" w:rsidRDefault="00C722B7" w:rsidP="001017D8">
            <w:pPr>
              <w:rPr>
                <w:rFonts w:ascii="Times New Roman" w:hAnsi="Times New Roman" w:cs="Times New Roman"/>
                <w:sz w:val="24"/>
                <w:szCs w:val="24"/>
              </w:rPr>
            </w:pPr>
            <w:r w:rsidRPr="001C567D">
              <w:rPr>
                <w:rFonts w:ascii="Times New Roman" w:hAnsi="Times New Roman" w:cs="Times New Roman"/>
                <w:sz w:val="24"/>
                <w:szCs w:val="24"/>
              </w:rPr>
              <w:t>Физическое развитие</w:t>
            </w:r>
          </w:p>
        </w:tc>
        <w:tc>
          <w:tcPr>
            <w:tcW w:w="5415" w:type="dxa"/>
          </w:tcPr>
          <w:p w:rsidR="00C722B7" w:rsidRPr="001C567D" w:rsidRDefault="00C722B7" w:rsidP="001017D8">
            <w:pPr>
              <w:rPr>
                <w:rFonts w:ascii="Times New Roman" w:hAnsi="Times New Roman" w:cs="Times New Roman"/>
                <w:sz w:val="24"/>
                <w:szCs w:val="24"/>
              </w:rPr>
            </w:pPr>
            <w:r w:rsidRPr="001C567D">
              <w:rPr>
                <w:rFonts w:ascii="Times New Roman" w:hAnsi="Times New Roman" w:cs="Times New Roman"/>
                <w:sz w:val="24"/>
                <w:szCs w:val="24"/>
              </w:rPr>
              <w:t xml:space="preserve">Ребенок охотно выполняет различные виды движений. </w:t>
            </w:r>
          </w:p>
          <w:p w:rsidR="00C722B7" w:rsidRPr="001C567D" w:rsidRDefault="00C722B7" w:rsidP="001017D8">
            <w:pPr>
              <w:rPr>
                <w:rFonts w:ascii="Times New Roman" w:hAnsi="Times New Roman" w:cs="Times New Roman"/>
                <w:sz w:val="24"/>
                <w:szCs w:val="24"/>
              </w:rPr>
            </w:pPr>
            <w:r w:rsidRPr="001C567D">
              <w:rPr>
                <w:rFonts w:ascii="Times New Roman" w:hAnsi="Times New Roman" w:cs="Times New Roman"/>
                <w:sz w:val="24"/>
                <w:szCs w:val="24"/>
              </w:rPr>
              <w:t>У него развита крупная моторика.</w:t>
            </w:r>
          </w:p>
        </w:tc>
      </w:tr>
    </w:tbl>
    <w:p w:rsidR="00C722B7" w:rsidRPr="001C567D" w:rsidRDefault="00C722B7" w:rsidP="00C722B7">
      <w:pPr>
        <w:rPr>
          <w:rFonts w:ascii="Times New Roman" w:hAnsi="Times New Roman" w:cs="Times New Roman"/>
          <w:b/>
          <w:sz w:val="24"/>
          <w:szCs w:val="24"/>
        </w:rPr>
      </w:pPr>
    </w:p>
    <w:p w:rsidR="00C722B7" w:rsidRPr="001C567D" w:rsidRDefault="00C722B7" w:rsidP="00C722B7">
      <w:pPr>
        <w:rPr>
          <w:rFonts w:ascii="Times New Roman" w:hAnsi="Times New Roman" w:cs="Times New Roman"/>
          <w:sz w:val="24"/>
          <w:szCs w:val="24"/>
        </w:rPr>
      </w:pPr>
      <w:r w:rsidRPr="001C567D">
        <w:rPr>
          <w:rFonts w:ascii="Times New Roman" w:hAnsi="Times New Roman" w:cs="Times New Roman"/>
          <w:b/>
          <w:sz w:val="24"/>
          <w:szCs w:val="24"/>
        </w:rPr>
        <w:t>Вывод:</w:t>
      </w:r>
      <w:r w:rsidRPr="001C567D">
        <w:rPr>
          <w:rFonts w:ascii="Times New Roman" w:hAnsi="Times New Roman" w:cs="Times New Roman"/>
          <w:sz w:val="24"/>
          <w:szCs w:val="24"/>
        </w:rPr>
        <w:t xml:space="preserve"> Важной составляющей образовательной деятельности детского сада является </w:t>
      </w:r>
      <w:r w:rsidRPr="00BF5BA0">
        <w:rPr>
          <w:rFonts w:ascii="Times New Roman" w:hAnsi="Times New Roman" w:cs="Times New Roman"/>
          <w:sz w:val="24"/>
          <w:szCs w:val="24"/>
        </w:rPr>
        <w:t>организация инновационной</w:t>
      </w:r>
      <w:r w:rsidRPr="001C567D">
        <w:rPr>
          <w:rFonts w:ascii="Times New Roman" w:hAnsi="Times New Roman" w:cs="Times New Roman"/>
          <w:sz w:val="24"/>
          <w:szCs w:val="24"/>
        </w:rPr>
        <w:t xml:space="preserve"> деятельности, как ресурса повышения качества образования. Вследствие этого осуществляется планирование, организация, руководство и контроль инновационной деятельности детского сада.</w:t>
      </w:r>
    </w:p>
    <w:p w:rsidR="00C83DB6" w:rsidRPr="00C83DB6" w:rsidRDefault="00990780" w:rsidP="00990780">
      <w:pPr>
        <w:spacing w:after="0" w:line="240" w:lineRule="auto"/>
        <w:ind w:left="-680"/>
        <w:contextualSpacing/>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C83DB6" w:rsidRPr="00C83DB6">
        <w:rPr>
          <w:rFonts w:ascii="Times New Roman" w:eastAsia="Times New Roman" w:hAnsi="Times New Roman" w:cs="Times New Roman"/>
          <w:b/>
          <w:sz w:val="24"/>
          <w:szCs w:val="24"/>
          <w:lang w:eastAsia="ru-RU"/>
        </w:rPr>
        <w:t>Работа МБДОУ в дистанционном режиме в условиях пандемии коронавируса</w:t>
      </w:r>
    </w:p>
    <w:p w:rsidR="00C83DB6" w:rsidRPr="00C83DB6" w:rsidRDefault="00990780" w:rsidP="00990780">
      <w:pPr>
        <w:spacing w:after="0" w:line="240" w:lineRule="auto"/>
        <w:ind w:left="-680"/>
        <w:contextualSpacing/>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C83DB6" w:rsidRPr="00C83DB6">
        <w:rPr>
          <w:rFonts w:ascii="Times New Roman" w:eastAsia="Times New Roman" w:hAnsi="Times New Roman" w:cs="Times New Roman"/>
          <w:b/>
          <w:sz w:val="24"/>
          <w:szCs w:val="24"/>
          <w:lang w:eastAsia="ru-RU"/>
        </w:rPr>
        <w:t>за 2020 год</w:t>
      </w:r>
    </w:p>
    <w:p w:rsidR="00990780" w:rsidRDefault="00990780" w:rsidP="00990780">
      <w:pPr>
        <w:spacing w:after="0"/>
        <w:ind w:left="-680"/>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           </w:t>
      </w:r>
      <w:r w:rsidR="00C83DB6" w:rsidRPr="00C83DB6">
        <w:rPr>
          <w:rFonts w:ascii="Times New Roman" w:eastAsia="Times New Roman" w:hAnsi="Times New Roman" w:cs="Times New Roman"/>
          <w:sz w:val="24"/>
          <w:szCs w:val="28"/>
          <w:lang w:eastAsia="ru-RU"/>
        </w:rPr>
        <w:t xml:space="preserve">Огромные изменения привнесла в работу ДОУ пандемия коронавируса, начавшаяся в </w:t>
      </w:r>
      <w:r>
        <w:rPr>
          <w:rFonts w:ascii="Times New Roman" w:eastAsia="Times New Roman" w:hAnsi="Times New Roman" w:cs="Times New Roman"/>
          <w:sz w:val="24"/>
          <w:szCs w:val="28"/>
          <w:lang w:eastAsia="ru-RU"/>
        </w:rPr>
        <w:t xml:space="preserve"> </w:t>
      </w:r>
    </w:p>
    <w:p w:rsidR="00C83DB6" w:rsidRPr="00C83DB6" w:rsidRDefault="00990780" w:rsidP="00990780">
      <w:pPr>
        <w:spacing w:after="0"/>
        <w:ind w:left="-680"/>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           </w:t>
      </w:r>
      <w:r w:rsidR="00C83DB6">
        <w:rPr>
          <w:rFonts w:ascii="Times New Roman" w:eastAsia="Times New Roman" w:hAnsi="Times New Roman" w:cs="Times New Roman"/>
          <w:sz w:val="24"/>
          <w:szCs w:val="28"/>
          <w:lang w:eastAsia="ru-RU"/>
        </w:rPr>
        <w:t xml:space="preserve">конце </w:t>
      </w:r>
      <w:r>
        <w:rPr>
          <w:rFonts w:ascii="Times New Roman" w:eastAsia="Times New Roman" w:hAnsi="Times New Roman" w:cs="Times New Roman"/>
          <w:sz w:val="24"/>
          <w:szCs w:val="28"/>
          <w:lang w:eastAsia="ru-RU"/>
        </w:rPr>
        <w:t xml:space="preserve"> </w:t>
      </w:r>
      <w:r w:rsidR="00C83DB6">
        <w:rPr>
          <w:rFonts w:ascii="Times New Roman" w:eastAsia="Times New Roman" w:hAnsi="Times New Roman" w:cs="Times New Roman"/>
          <w:sz w:val="24"/>
          <w:szCs w:val="28"/>
          <w:lang w:eastAsia="ru-RU"/>
        </w:rPr>
        <w:t>марта</w:t>
      </w:r>
      <w:r w:rsidR="00C83DB6" w:rsidRPr="00C83DB6">
        <w:rPr>
          <w:rFonts w:ascii="Times New Roman" w:eastAsia="Times New Roman" w:hAnsi="Times New Roman" w:cs="Times New Roman"/>
          <w:sz w:val="24"/>
          <w:szCs w:val="28"/>
          <w:lang w:eastAsia="ru-RU"/>
        </w:rPr>
        <w:t xml:space="preserve"> 2020</w:t>
      </w:r>
      <w:r w:rsidR="0023468F">
        <w:rPr>
          <w:rFonts w:ascii="Times New Roman" w:eastAsia="Times New Roman" w:hAnsi="Times New Roman" w:cs="Times New Roman"/>
          <w:sz w:val="24"/>
          <w:szCs w:val="28"/>
          <w:lang w:eastAsia="ru-RU"/>
        </w:rPr>
        <w:t xml:space="preserve"> г.</w:t>
      </w:r>
      <w:r w:rsidR="00C83DB6" w:rsidRPr="00C83DB6">
        <w:rPr>
          <w:rFonts w:ascii="Times New Roman" w:eastAsia="Times New Roman" w:hAnsi="Times New Roman" w:cs="Times New Roman"/>
          <w:sz w:val="24"/>
          <w:szCs w:val="28"/>
          <w:lang w:eastAsia="ru-RU"/>
        </w:rPr>
        <w:t xml:space="preserve">. </w:t>
      </w:r>
    </w:p>
    <w:p w:rsidR="00990780" w:rsidRDefault="00990780" w:rsidP="00990780">
      <w:pPr>
        <w:spacing w:after="0"/>
        <w:ind w:left="-680"/>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            </w:t>
      </w:r>
      <w:r w:rsidR="00C83DB6" w:rsidRPr="00C83DB6">
        <w:rPr>
          <w:rFonts w:ascii="Times New Roman" w:eastAsia="Times New Roman" w:hAnsi="Times New Roman" w:cs="Times New Roman"/>
          <w:sz w:val="24"/>
          <w:szCs w:val="28"/>
          <w:lang w:eastAsia="ru-RU"/>
        </w:rPr>
        <w:t xml:space="preserve">Перестраиваться пришлось и дошкольной системе образования. В сложных условиях </w:t>
      </w:r>
      <w:r>
        <w:rPr>
          <w:rFonts w:ascii="Times New Roman" w:eastAsia="Times New Roman" w:hAnsi="Times New Roman" w:cs="Times New Roman"/>
          <w:sz w:val="24"/>
          <w:szCs w:val="28"/>
          <w:lang w:eastAsia="ru-RU"/>
        </w:rPr>
        <w:t xml:space="preserve"> </w:t>
      </w:r>
    </w:p>
    <w:p w:rsidR="00990780" w:rsidRDefault="00990780" w:rsidP="00990780">
      <w:pPr>
        <w:spacing w:after="0"/>
        <w:ind w:left="-680"/>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           </w:t>
      </w:r>
      <w:r w:rsidR="00C83DB6" w:rsidRPr="00C83DB6">
        <w:rPr>
          <w:rFonts w:ascii="Times New Roman" w:eastAsia="Times New Roman" w:hAnsi="Times New Roman" w:cs="Times New Roman"/>
          <w:sz w:val="24"/>
          <w:szCs w:val="28"/>
          <w:lang w:eastAsia="ru-RU"/>
        </w:rPr>
        <w:t xml:space="preserve">пандемии </w:t>
      </w:r>
      <w:r>
        <w:rPr>
          <w:rFonts w:ascii="Times New Roman" w:eastAsia="Times New Roman" w:hAnsi="Times New Roman" w:cs="Times New Roman"/>
          <w:sz w:val="24"/>
          <w:szCs w:val="28"/>
          <w:lang w:eastAsia="ru-RU"/>
        </w:rPr>
        <w:t xml:space="preserve">    </w:t>
      </w:r>
      <w:r w:rsidR="00C83DB6" w:rsidRPr="00C83DB6">
        <w:rPr>
          <w:rFonts w:ascii="Times New Roman" w:eastAsia="Times New Roman" w:hAnsi="Times New Roman" w:cs="Times New Roman"/>
          <w:sz w:val="24"/>
          <w:szCs w:val="28"/>
          <w:lang w:eastAsia="ru-RU"/>
        </w:rPr>
        <w:t xml:space="preserve">коронавируса встала задача по обеспечению бесперебойного эффективного </w:t>
      </w:r>
      <w:r>
        <w:rPr>
          <w:rFonts w:ascii="Times New Roman" w:eastAsia="Times New Roman" w:hAnsi="Times New Roman" w:cs="Times New Roman"/>
          <w:sz w:val="24"/>
          <w:szCs w:val="28"/>
          <w:lang w:eastAsia="ru-RU"/>
        </w:rPr>
        <w:t xml:space="preserve">   </w:t>
      </w:r>
    </w:p>
    <w:p w:rsidR="00990780" w:rsidRDefault="00990780" w:rsidP="00990780">
      <w:pPr>
        <w:spacing w:after="0"/>
        <w:ind w:left="-680"/>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          </w:t>
      </w:r>
      <w:r w:rsidR="00C83DB6" w:rsidRPr="00C83DB6">
        <w:rPr>
          <w:rFonts w:ascii="Times New Roman" w:eastAsia="Times New Roman" w:hAnsi="Times New Roman" w:cs="Times New Roman"/>
          <w:sz w:val="24"/>
          <w:szCs w:val="28"/>
          <w:lang w:eastAsia="ru-RU"/>
        </w:rPr>
        <w:t xml:space="preserve">функционирования </w:t>
      </w:r>
      <w:r>
        <w:rPr>
          <w:rFonts w:ascii="Times New Roman" w:eastAsia="Times New Roman" w:hAnsi="Times New Roman" w:cs="Times New Roman"/>
          <w:sz w:val="24"/>
          <w:szCs w:val="28"/>
          <w:lang w:eastAsia="ru-RU"/>
        </w:rPr>
        <w:t xml:space="preserve"> </w:t>
      </w:r>
      <w:r w:rsidR="00C83DB6" w:rsidRPr="00C83DB6">
        <w:rPr>
          <w:rFonts w:ascii="Times New Roman" w:eastAsia="Times New Roman" w:hAnsi="Times New Roman" w:cs="Times New Roman"/>
          <w:sz w:val="24"/>
          <w:szCs w:val="28"/>
          <w:lang w:eastAsia="ru-RU"/>
        </w:rPr>
        <w:t xml:space="preserve">детского сада, необходимо было координировать работу в онлайн </w:t>
      </w:r>
      <w:r>
        <w:rPr>
          <w:rFonts w:ascii="Times New Roman" w:eastAsia="Times New Roman" w:hAnsi="Times New Roman" w:cs="Times New Roman"/>
          <w:sz w:val="24"/>
          <w:szCs w:val="28"/>
          <w:lang w:eastAsia="ru-RU"/>
        </w:rPr>
        <w:t xml:space="preserve"> </w:t>
      </w:r>
    </w:p>
    <w:p w:rsidR="00C83DB6" w:rsidRPr="00C83DB6" w:rsidRDefault="00990780" w:rsidP="00990780">
      <w:pPr>
        <w:spacing w:after="0"/>
        <w:ind w:left="-680"/>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lastRenderedPageBreak/>
        <w:t xml:space="preserve">        </w:t>
      </w:r>
      <w:r w:rsidR="00C83DB6" w:rsidRPr="00C83DB6">
        <w:rPr>
          <w:rFonts w:ascii="Times New Roman" w:eastAsia="Times New Roman" w:hAnsi="Times New Roman" w:cs="Times New Roman"/>
          <w:sz w:val="24"/>
          <w:szCs w:val="28"/>
          <w:lang w:eastAsia="ru-RU"/>
        </w:rPr>
        <w:t xml:space="preserve">режиме педагогов. </w:t>
      </w:r>
    </w:p>
    <w:p w:rsidR="00C83DB6" w:rsidRPr="00C83DB6" w:rsidRDefault="00C83DB6" w:rsidP="00990780">
      <w:pPr>
        <w:spacing w:after="0"/>
        <w:ind w:left="-227"/>
        <w:rPr>
          <w:rFonts w:ascii="Times New Roman" w:eastAsia="Times New Roman" w:hAnsi="Times New Roman" w:cs="Times New Roman"/>
          <w:sz w:val="24"/>
          <w:szCs w:val="28"/>
          <w:lang w:eastAsia="ru-RU"/>
        </w:rPr>
      </w:pPr>
      <w:r w:rsidRPr="00C83DB6">
        <w:rPr>
          <w:rFonts w:ascii="Times New Roman" w:eastAsia="Times New Roman" w:hAnsi="Times New Roman" w:cs="Times New Roman"/>
          <w:sz w:val="24"/>
          <w:szCs w:val="28"/>
          <w:lang w:eastAsia="ru-RU"/>
        </w:rPr>
        <w:t xml:space="preserve">Большая работа проводилась по анализу деятельности за год, составлению отчета по самообследованию, подготовке публичного доклада, отчётов за текущий учебный год, перспективы на лето, подготовка документации на следующий учебный год. Кроме того, велась еженедельная работа с сайтом, мониторинг по различным направлениям деятельности. </w:t>
      </w:r>
    </w:p>
    <w:p w:rsidR="00C83DB6" w:rsidRPr="00C83DB6" w:rsidRDefault="00C83DB6" w:rsidP="00990780">
      <w:pPr>
        <w:spacing w:after="0"/>
        <w:ind w:left="-227"/>
        <w:rPr>
          <w:rFonts w:ascii="Times New Roman" w:eastAsia="Times New Roman" w:hAnsi="Times New Roman" w:cs="Times New Roman"/>
          <w:sz w:val="24"/>
          <w:szCs w:val="28"/>
          <w:lang w:eastAsia="ru-RU"/>
        </w:rPr>
      </w:pPr>
      <w:r w:rsidRPr="00C83DB6">
        <w:rPr>
          <w:rFonts w:ascii="Times New Roman" w:eastAsia="Times New Roman" w:hAnsi="Times New Roman" w:cs="Times New Roman"/>
          <w:sz w:val="24"/>
          <w:szCs w:val="28"/>
          <w:lang w:eastAsia="ru-RU"/>
        </w:rPr>
        <w:t xml:space="preserve">Также в период самоизоляции воспитатели занимались самообразованием и повышением квалификации, участием в вебинарах и марафонах. </w:t>
      </w:r>
    </w:p>
    <w:p w:rsidR="00C83DB6" w:rsidRPr="00C83DB6" w:rsidRDefault="00C83DB6" w:rsidP="00990780">
      <w:pPr>
        <w:spacing w:after="0"/>
        <w:ind w:left="-227"/>
        <w:rPr>
          <w:rFonts w:ascii="Times New Roman" w:eastAsia="Times New Roman" w:hAnsi="Times New Roman" w:cs="Times New Roman"/>
          <w:sz w:val="24"/>
          <w:szCs w:val="28"/>
          <w:lang w:eastAsia="ru-RU"/>
        </w:rPr>
      </w:pPr>
      <w:r w:rsidRPr="00C83DB6">
        <w:rPr>
          <w:rFonts w:ascii="Times New Roman" w:eastAsia="Times New Roman" w:hAnsi="Times New Roman" w:cs="Times New Roman"/>
          <w:sz w:val="24"/>
          <w:szCs w:val="28"/>
          <w:lang w:eastAsia="ru-RU"/>
        </w:rPr>
        <w:t xml:space="preserve">Работа с детьми </w:t>
      </w:r>
      <w:r>
        <w:rPr>
          <w:rFonts w:ascii="Times New Roman" w:eastAsia="Times New Roman" w:hAnsi="Times New Roman" w:cs="Times New Roman"/>
          <w:sz w:val="24"/>
          <w:szCs w:val="28"/>
          <w:lang w:eastAsia="ru-RU"/>
        </w:rPr>
        <w:t>осуществлялась в режиме дежурной</w:t>
      </w:r>
      <w:r w:rsidRPr="00C83DB6">
        <w:rPr>
          <w:rFonts w:ascii="Times New Roman" w:eastAsia="Times New Roman" w:hAnsi="Times New Roman" w:cs="Times New Roman"/>
          <w:sz w:val="24"/>
          <w:szCs w:val="28"/>
          <w:lang w:eastAsia="ru-RU"/>
        </w:rPr>
        <w:t xml:space="preserve"> групп</w:t>
      </w:r>
      <w:r>
        <w:rPr>
          <w:rFonts w:ascii="Times New Roman" w:eastAsia="Times New Roman" w:hAnsi="Times New Roman" w:cs="Times New Roman"/>
          <w:sz w:val="24"/>
          <w:szCs w:val="28"/>
          <w:lang w:eastAsia="ru-RU"/>
        </w:rPr>
        <w:t>ы</w:t>
      </w:r>
      <w:r w:rsidRPr="00C83DB6">
        <w:rPr>
          <w:rFonts w:ascii="Times New Roman" w:eastAsia="Times New Roman" w:hAnsi="Times New Roman" w:cs="Times New Roman"/>
          <w:sz w:val="24"/>
          <w:szCs w:val="28"/>
          <w:lang w:eastAsia="ru-RU"/>
        </w:rPr>
        <w:t xml:space="preserve">. </w:t>
      </w:r>
    </w:p>
    <w:p w:rsidR="00C83DB6" w:rsidRPr="00C83DB6" w:rsidRDefault="00C83DB6" w:rsidP="00990780">
      <w:pPr>
        <w:spacing w:after="0"/>
        <w:ind w:left="-227"/>
        <w:rPr>
          <w:rFonts w:ascii="Times New Roman" w:eastAsia="Times New Roman" w:hAnsi="Times New Roman" w:cs="Times New Roman"/>
          <w:sz w:val="24"/>
          <w:szCs w:val="28"/>
          <w:lang w:eastAsia="ru-RU"/>
        </w:rPr>
      </w:pPr>
      <w:r w:rsidRPr="00C83DB6">
        <w:rPr>
          <w:rFonts w:ascii="Times New Roman" w:eastAsia="Times New Roman" w:hAnsi="Times New Roman" w:cs="Times New Roman"/>
          <w:sz w:val="24"/>
          <w:szCs w:val="28"/>
          <w:lang w:eastAsia="ru-RU"/>
        </w:rPr>
        <w:t xml:space="preserve">В связи со сложившейся ситуацией педагогам пришлось искать новые удобные и безопасные формы работы с воспитанниками и их родителями. </w:t>
      </w:r>
    </w:p>
    <w:p w:rsidR="00C83DB6" w:rsidRPr="00C83DB6" w:rsidRDefault="00C83DB6" w:rsidP="00990780">
      <w:pPr>
        <w:spacing w:after="0"/>
        <w:ind w:left="-227"/>
        <w:rPr>
          <w:rFonts w:ascii="Times New Roman" w:eastAsia="Times New Roman" w:hAnsi="Times New Roman" w:cs="Times New Roman"/>
          <w:sz w:val="24"/>
          <w:szCs w:val="28"/>
          <w:lang w:eastAsia="ru-RU"/>
        </w:rPr>
      </w:pPr>
      <w:r w:rsidRPr="00C83DB6">
        <w:rPr>
          <w:rFonts w:ascii="Times New Roman" w:eastAsia="Times New Roman" w:hAnsi="Times New Roman" w:cs="Times New Roman"/>
          <w:sz w:val="24"/>
          <w:szCs w:val="28"/>
          <w:lang w:eastAsia="ru-RU"/>
        </w:rPr>
        <w:t xml:space="preserve">Педагоги нашего ДОУ практически с первых дней действия мер по профилактике распространения пандемии коронавируса начали проводить занятия в дистанционном режиме. Работа в условиях самоизоляции потребовала от всех педагогов освоения дистанционных технологий, которые были нами недостаточно изучены. </w:t>
      </w:r>
    </w:p>
    <w:p w:rsidR="00C83DB6" w:rsidRPr="00C83DB6" w:rsidRDefault="00C83DB6" w:rsidP="00990780">
      <w:pPr>
        <w:spacing w:after="0"/>
        <w:ind w:left="-227"/>
        <w:rPr>
          <w:rFonts w:ascii="Times New Roman" w:eastAsia="Times New Roman" w:hAnsi="Times New Roman" w:cs="Times New Roman"/>
          <w:sz w:val="24"/>
          <w:szCs w:val="28"/>
          <w:lang w:eastAsia="ru-RU"/>
        </w:rPr>
      </w:pPr>
      <w:r w:rsidRPr="00C83DB6">
        <w:rPr>
          <w:rFonts w:ascii="Times New Roman" w:eastAsia="Times New Roman" w:hAnsi="Times New Roman" w:cs="Times New Roman"/>
          <w:sz w:val="24"/>
          <w:szCs w:val="28"/>
          <w:lang w:eastAsia="ru-RU"/>
        </w:rPr>
        <w:t>В период самоизоляции педагоги детского сада организовывали со своими воспитанниками различные виды образовательной деятельности дистанционно в рамках тематических недель.</w:t>
      </w:r>
    </w:p>
    <w:p w:rsidR="00C83DB6" w:rsidRPr="00C83DB6" w:rsidRDefault="00C83DB6" w:rsidP="00990780">
      <w:pPr>
        <w:spacing w:after="0"/>
        <w:ind w:left="-227"/>
        <w:rPr>
          <w:rFonts w:ascii="Times New Roman" w:eastAsia="Times New Roman" w:hAnsi="Times New Roman" w:cs="Times New Roman"/>
          <w:sz w:val="24"/>
          <w:szCs w:val="28"/>
          <w:lang w:eastAsia="ru-RU"/>
        </w:rPr>
      </w:pPr>
      <w:r w:rsidRPr="00C83DB6">
        <w:rPr>
          <w:rFonts w:ascii="Times New Roman" w:eastAsia="Times New Roman" w:hAnsi="Times New Roman" w:cs="Times New Roman"/>
          <w:sz w:val="24"/>
          <w:szCs w:val="28"/>
          <w:lang w:eastAsia="ru-RU"/>
        </w:rPr>
        <w:t xml:space="preserve"> П</w:t>
      </w:r>
      <w:r>
        <w:rPr>
          <w:rFonts w:ascii="Times New Roman" w:eastAsia="Times New Roman" w:hAnsi="Times New Roman" w:cs="Times New Roman"/>
          <w:sz w:val="24"/>
          <w:szCs w:val="28"/>
          <w:lang w:eastAsia="ru-RU"/>
        </w:rPr>
        <w:t>о рекомендациям педагогов дети</w:t>
      </w:r>
      <w:r w:rsidRPr="00C83DB6">
        <w:rPr>
          <w:rFonts w:ascii="Times New Roman" w:eastAsia="Times New Roman" w:hAnsi="Times New Roman" w:cs="Times New Roman"/>
          <w:sz w:val="24"/>
          <w:szCs w:val="28"/>
          <w:lang w:eastAsia="ru-RU"/>
        </w:rPr>
        <w:t xml:space="preserve"> совместно с родителями выполняли </w:t>
      </w:r>
      <w:r>
        <w:rPr>
          <w:rFonts w:ascii="Times New Roman" w:eastAsia="Times New Roman" w:hAnsi="Times New Roman" w:cs="Times New Roman"/>
          <w:sz w:val="24"/>
          <w:szCs w:val="28"/>
          <w:lang w:eastAsia="ru-RU"/>
        </w:rPr>
        <w:t xml:space="preserve">предложенные </w:t>
      </w:r>
      <w:r w:rsidRPr="00C83DB6">
        <w:rPr>
          <w:rFonts w:ascii="Times New Roman" w:eastAsia="Times New Roman" w:hAnsi="Times New Roman" w:cs="Times New Roman"/>
          <w:sz w:val="24"/>
          <w:szCs w:val="28"/>
          <w:lang w:eastAsia="ru-RU"/>
        </w:rPr>
        <w:t>задания</w:t>
      </w:r>
      <w:r>
        <w:rPr>
          <w:rFonts w:ascii="Times New Roman" w:eastAsia="Times New Roman" w:hAnsi="Times New Roman" w:cs="Times New Roman"/>
          <w:sz w:val="24"/>
          <w:szCs w:val="28"/>
          <w:lang w:eastAsia="ru-RU"/>
        </w:rPr>
        <w:t>по различным темам</w:t>
      </w:r>
      <w:r w:rsidRPr="00C83DB6">
        <w:rPr>
          <w:rFonts w:ascii="Times New Roman" w:eastAsia="Times New Roman" w:hAnsi="Times New Roman" w:cs="Times New Roman"/>
          <w:sz w:val="24"/>
          <w:szCs w:val="28"/>
          <w:lang w:eastAsia="ru-RU"/>
        </w:rPr>
        <w:t xml:space="preserve">. </w:t>
      </w:r>
    </w:p>
    <w:p w:rsidR="00C83DB6" w:rsidRPr="00C83DB6" w:rsidRDefault="00C83DB6" w:rsidP="00990780">
      <w:pPr>
        <w:spacing w:after="0"/>
        <w:ind w:left="-227"/>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 </w:t>
      </w:r>
      <w:r w:rsidRPr="00C83DB6">
        <w:rPr>
          <w:rFonts w:ascii="Times New Roman" w:eastAsia="Times New Roman" w:hAnsi="Times New Roman" w:cs="Times New Roman"/>
          <w:sz w:val="24"/>
          <w:szCs w:val="28"/>
          <w:lang w:eastAsia="ru-RU"/>
        </w:rPr>
        <w:t xml:space="preserve">В период самоизоляции педагоги, родители и дошкольники приняли активное участие во всех районных и внутрисадовых мероприятиях и акциях проводимых в честь празднования 75-летия Великой Победы. Основной целью которого было воспитание у дошкольников патриотических чувств, к Родине, к героям Великой Отечественной войны. Родители дома учили с детьми стихи о войне, видеозапись отправляли в родительскую группу, лучшие из которых затем выставлялись в сети Интернет. Родители вместе с детьми также приняли участие в дистанционной акции «Окна Победы». Все материалы об участии воспитанников в мероприятиях, посвященных празднованию 75 годовщины Победы в ВОВ выставлены сети интернет. </w:t>
      </w:r>
    </w:p>
    <w:p w:rsidR="00C83DB6" w:rsidRPr="00C83DB6" w:rsidRDefault="00C83DB6" w:rsidP="00990780">
      <w:pPr>
        <w:spacing w:after="0"/>
        <w:ind w:left="-227"/>
        <w:rPr>
          <w:rFonts w:ascii="Times New Roman" w:eastAsia="Times New Roman" w:hAnsi="Times New Roman" w:cs="Times New Roman"/>
          <w:sz w:val="24"/>
          <w:szCs w:val="28"/>
          <w:lang w:eastAsia="ru-RU"/>
        </w:rPr>
      </w:pPr>
      <w:r w:rsidRPr="00C83DB6">
        <w:rPr>
          <w:rFonts w:ascii="Times New Roman" w:eastAsia="Times New Roman" w:hAnsi="Times New Roman" w:cs="Times New Roman"/>
          <w:sz w:val="24"/>
          <w:szCs w:val="28"/>
          <w:lang w:eastAsia="ru-RU"/>
        </w:rPr>
        <w:t xml:space="preserve">Педагоги ДОУ в период самоизоляции регулярно оповещали родителей об эпидемиологической обстановке, оформляли памятки о необходимости оставаться дома, консультировали родителей о необходимости соблюдения правил безопасного поведения в быту и обращения с электроприборами. </w:t>
      </w:r>
    </w:p>
    <w:p w:rsidR="00C83DB6" w:rsidRPr="00C83DB6" w:rsidRDefault="00C83DB6" w:rsidP="00990780">
      <w:pPr>
        <w:spacing w:after="0"/>
        <w:ind w:left="-227"/>
        <w:rPr>
          <w:rFonts w:ascii="Times New Roman" w:eastAsia="Times New Roman" w:hAnsi="Times New Roman" w:cs="Times New Roman"/>
          <w:sz w:val="10"/>
          <w:szCs w:val="24"/>
          <w:lang w:eastAsia="ru-RU"/>
        </w:rPr>
      </w:pPr>
    </w:p>
    <w:p w:rsidR="00C83DB6" w:rsidRPr="00C83DB6" w:rsidRDefault="00437DE6" w:rsidP="00990780">
      <w:pPr>
        <w:spacing w:after="0"/>
        <w:ind w:left="-227"/>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Вывод:</w:t>
      </w:r>
    </w:p>
    <w:p w:rsidR="00437DE6" w:rsidRDefault="00C83DB6" w:rsidP="00990780">
      <w:pPr>
        <w:spacing w:after="0"/>
        <w:ind w:left="-227"/>
        <w:rPr>
          <w:rFonts w:ascii="Times New Roman" w:eastAsia="Times New Roman" w:hAnsi="Times New Roman" w:cs="Times New Roman"/>
          <w:sz w:val="24"/>
          <w:szCs w:val="24"/>
          <w:lang w:eastAsia="ru-RU"/>
        </w:rPr>
      </w:pPr>
      <w:r w:rsidRPr="00C83DB6">
        <w:rPr>
          <w:rFonts w:ascii="Times New Roman" w:eastAsia="Times New Roman" w:hAnsi="Times New Roman" w:cs="Times New Roman"/>
          <w:sz w:val="24"/>
          <w:szCs w:val="24"/>
          <w:lang w:eastAsia="ru-RU"/>
        </w:rPr>
        <w:t>Результаты деятельности ДОУ за 2020 год показали, что осн</w:t>
      </w:r>
      <w:r w:rsidR="00437DE6">
        <w:rPr>
          <w:rFonts w:ascii="Times New Roman" w:eastAsia="Times New Roman" w:hAnsi="Times New Roman" w:cs="Times New Roman"/>
          <w:sz w:val="24"/>
          <w:szCs w:val="24"/>
          <w:lang w:eastAsia="ru-RU"/>
        </w:rPr>
        <w:t>овные годовые задачи выполнены,</w:t>
      </w:r>
      <w:r w:rsidR="00990780">
        <w:rPr>
          <w:rFonts w:ascii="Times New Roman" w:eastAsia="Times New Roman" w:hAnsi="Times New Roman" w:cs="Times New Roman"/>
          <w:sz w:val="24"/>
          <w:szCs w:val="24"/>
          <w:lang w:eastAsia="ru-RU"/>
        </w:rPr>
        <w:t xml:space="preserve"> учебн</w:t>
      </w:r>
      <w:r w:rsidR="00437DE6">
        <w:rPr>
          <w:rFonts w:ascii="Times New Roman" w:eastAsia="Times New Roman" w:hAnsi="Times New Roman" w:cs="Times New Roman"/>
          <w:sz w:val="24"/>
          <w:szCs w:val="24"/>
          <w:lang w:eastAsia="ru-RU"/>
        </w:rPr>
        <w:t>ый  год был  разнообразным  и многоплановым</w:t>
      </w:r>
      <w:r w:rsidR="00437DE6" w:rsidRPr="00437DE6">
        <w:rPr>
          <w:rFonts w:ascii="Times New Roman" w:eastAsia="Times New Roman" w:hAnsi="Times New Roman" w:cs="Times New Roman"/>
          <w:sz w:val="24"/>
          <w:szCs w:val="24"/>
          <w:lang w:eastAsia="ru-RU"/>
        </w:rPr>
        <w:t>. Принимая во внимание достигнутые результаты и основные проблемы, с которыми столкнулись сотрудники ДОУ в 2019 - 2020 учебном году, определены  зад</w:t>
      </w:r>
      <w:r w:rsidR="00990780">
        <w:rPr>
          <w:rFonts w:ascii="Times New Roman" w:eastAsia="Times New Roman" w:hAnsi="Times New Roman" w:cs="Times New Roman"/>
          <w:sz w:val="24"/>
          <w:szCs w:val="24"/>
          <w:lang w:eastAsia="ru-RU"/>
        </w:rPr>
        <w:t>ачи на 2020 - 2021 учебный  год.</w:t>
      </w:r>
    </w:p>
    <w:p w:rsidR="00990780" w:rsidRDefault="00990780" w:rsidP="00990780">
      <w:pPr>
        <w:spacing w:after="0"/>
        <w:ind w:left="-227"/>
        <w:rPr>
          <w:rFonts w:ascii="Times New Roman" w:eastAsia="Times New Roman" w:hAnsi="Times New Roman" w:cs="Times New Roman"/>
          <w:sz w:val="24"/>
          <w:szCs w:val="24"/>
          <w:lang w:eastAsia="ru-RU"/>
        </w:rPr>
      </w:pPr>
    </w:p>
    <w:p w:rsidR="00990780" w:rsidRDefault="00990780" w:rsidP="00990780">
      <w:pPr>
        <w:spacing w:after="0"/>
        <w:ind w:left="-227"/>
        <w:rPr>
          <w:rFonts w:ascii="Times New Roman" w:eastAsia="Times New Roman" w:hAnsi="Times New Roman" w:cs="Times New Roman"/>
          <w:sz w:val="24"/>
          <w:szCs w:val="24"/>
          <w:lang w:eastAsia="ru-RU"/>
        </w:rPr>
      </w:pPr>
    </w:p>
    <w:p w:rsidR="00990780" w:rsidRPr="00437DE6" w:rsidRDefault="00990780" w:rsidP="00990780">
      <w:pPr>
        <w:spacing w:after="0"/>
        <w:ind w:left="-227"/>
        <w:rPr>
          <w:rFonts w:ascii="Times New Roman" w:eastAsia="Times New Roman" w:hAnsi="Times New Roman" w:cs="Times New Roman"/>
          <w:sz w:val="24"/>
          <w:szCs w:val="24"/>
          <w:lang w:eastAsia="ru-RU"/>
        </w:rPr>
      </w:pPr>
    </w:p>
    <w:p w:rsidR="00437DE6" w:rsidRPr="00437DE6" w:rsidRDefault="00437DE6" w:rsidP="00990780">
      <w:pPr>
        <w:spacing w:after="0"/>
        <w:ind w:left="-227"/>
        <w:rPr>
          <w:rFonts w:ascii="Times New Roman" w:eastAsia="Times New Roman" w:hAnsi="Times New Roman" w:cs="Times New Roman"/>
          <w:sz w:val="24"/>
          <w:szCs w:val="24"/>
          <w:lang w:eastAsia="ru-RU"/>
        </w:rPr>
      </w:pPr>
    </w:p>
    <w:p w:rsidR="00437DE6" w:rsidRDefault="00437DE6" w:rsidP="00437DE6">
      <w:pPr>
        <w:spacing w:after="0"/>
        <w:ind w:left="-1418"/>
        <w:rPr>
          <w:rFonts w:ascii="Times New Roman" w:eastAsia="Times New Roman" w:hAnsi="Times New Roman" w:cs="Times New Roman"/>
          <w:sz w:val="24"/>
          <w:szCs w:val="24"/>
          <w:lang w:eastAsia="ru-RU"/>
        </w:rPr>
      </w:pPr>
    </w:p>
    <w:p w:rsidR="00437DE6" w:rsidRDefault="00437DE6" w:rsidP="00437DE6">
      <w:pPr>
        <w:spacing w:after="0"/>
        <w:ind w:left="-1418"/>
        <w:rPr>
          <w:rFonts w:ascii="Times New Roman" w:eastAsia="Times New Roman" w:hAnsi="Times New Roman" w:cs="Times New Roman"/>
          <w:sz w:val="24"/>
          <w:szCs w:val="24"/>
          <w:lang w:eastAsia="ru-RU"/>
        </w:rPr>
      </w:pPr>
    </w:p>
    <w:p w:rsidR="00A86306" w:rsidRPr="00A86306" w:rsidRDefault="00D915F3" w:rsidP="00A86306">
      <w:pPr>
        <w:shd w:val="clear" w:color="auto" w:fill="F9F9F9"/>
        <w:rPr>
          <w:rFonts w:ascii="Times New Roman" w:eastAsia="Times New Roman" w:hAnsi="Times New Roman" w:cs="Times New Roman"/>
          <w:sz w:val="24"/>
          <w:szCs w:val="24"/>
          <w:lang w:eastAsia="ru-RU"/>
        </w:rPr>
      </w:pPr>
      <w:r w:rsidRPr="00D915F3">
        <w:rPr>
          <w:rFonts w:ascii="Times New Roman" w:hAnsi="Times New Roman" w:cs="Times New Roman"/>
          <w:b/>
          <w:sz w:val="28"/>
          <w:szCs w:val="24"/>
        </w:rPr>
        <w:lastRenderedPageBreak/>
        <w:t xml:space="preserve">IV. Оценка функционирования внутренней системы оценки качества </w:t>
      </w:r>
      <w:r w:rsidR="00A86306">
        <w:rPr>
          <w:rFonts w:ascii="Times New Roman" w:hAnsi="Times New Roman" w:cs="Times New Roman"/>
          <w:b/>
          <w:sz w:val="28"/>
          <w:szCs w:val="24"/>
        </w:rPr>
        <w:t xml:space="preserve">образования   </w:t>
      </w:r>
    </w:p>
    <w:p w:rsidR="00A86306" w:rsidRDefault="00A86306" w:rsidP="00A86306">
      <w:pPr>
        <w:shd w:val="clear" w:color="auto" w:fill="F9F9F9"/>
        <w:spacing w:after="0" w:line="240" w:lineRule="auto"/>
        <w:rPr>
          <w:rFonts w:ascii="Times New Roman" w:eastAsia="Times New Roman" w:hAnsi="Times New Roman" w:cs="Times New Roman"/>
          <w:sz w:val="24"/>
          <w:szCs w:val="24"/>
          <w:lang w:eastAsia="ru-RU"/>
        </w:rPr>
      </w:pPr>
      <w:r w:rsidRPr="00A86306">
        <w:rPr>
          <w:rFonts w:ascii="Times New Roman" w:eastAsia="Times New Roman" w:hAnsi="Times New Roman" w:cs="Times New Roman"/>
          <w:sz w:val="24"/>
          <w:szCs w:val="24"/>
          <w:lang w:eastAsia="ru-RU"/>
        </w:rPr>
        <w:t>        Система оценки качества образования в ДОУ является установления соответствия качества дошкольного образования Федеральному государственному образовательному стандарту дошкольного образования.</w:t>
      </w:r>
      <w:r w:rsidRPr="00A86306">
        <w:rPr>
          <w:rFonts w:ascii="Times New Roman" w:eastAsia="Times New Roman" w:hAnsi="Times New Roman" w:cs="Times New Roman"/>
          <w:sz w:val="24"/>
          <w:szCs w:val="24"/>
          <w:lang w:eastAsia="ru-RU"/>
        </w:rPr>
        <w:br/>
        <w:t>В целях отслеживания динамики качества образовательных услуг дошкольного учреждения и оценки эффективности управления качеством образования в ДОУ разработано «Положение о внутреннем мониторинге качества образования» и принято решением Педагогического совета. Положение определяет назначение, цели, задачи, примерное содержание, способы осуществления и порядок проведения внутреннего мониторинга качества образования в М</w:t>
      </w:r>
      <w:r>
        <w:rPr>
          <w:rFonts w:ascii="Times New Roman" w:eastAsia="Times New Roman" w:hAnsi="Times New Roman" w:cs="Times New Roman"/>
          <w:sz w:val="24"/>
          <w:szCs w:val="24"/>
          <w:lang w:eastAsia="ru-RU"/>
        </w:rPr>
        <w:t>Б</w:t>
      </w:r>
      <w:r w:rsidRPr="00A86306">
        <w:rPr>
          <w:rFonts w:ascii="Times New Roman" w:eastAsia="Times New Roman" w:hAnsi="Times New Roman" w:cs="Times New Roman"/>
          <w:sz w:val="24"/>
          <w:szCs w:val="24"/>
          <w:lang w:eastAsia="ru-RU"/>
        </w:rPr>
        <w:t>ДОУ</w:t>
      </w:r>
      <w:r>
        <w:rPr>
          <w:rFonts w:ascii="Times New Roman" w:eastAsia="Times New Roman" w:hAnsi="Times New Roman" w:cs="Times New Roman"/>
          <w:sz w:val="24"/>
          <w:szCs w:val="24"/>
          <w:lang w:eastAsia="ru-RU"/>
        </w:rPr>
        <w:t xml:space="preserve"> д.с. «Колобок».</w:t>
      </w:r>
    </w:p>
    <w:p w:rsidR="00A86306" w:rsidRPr="00A86306" w:rsidRDefault="00A86306" w:rsidP="00A86306">
      <w:pPr>
        <w:shd w:val="clear" w:color="auto" w:fill="F9F9F9"/>
        <w:spacing w:after="0" w:line="240" w:lineRule="auto"/>
        <w:rPr>
          <w:rFonts w:ascii="Times New Roman" w:eastAsia="Times New Roman" w:hAnsi="Times New Roman" w:cs="Times New Roman"/>
          <w:sz w:val="24"/>
          <w:szCs w:val="24"/>
          <w:lang w:eastAsia="ru-RU"/>
        </w:rPr>
      </w:pPr>
      <w:r w:rsidRPr="00A86306">
        <w:rPr>
          <w:rFonts w:ascii="Times New Roman" w:eastAsia="Times New Roman" w:hAnsi="Times New Roman" w:cs="Times New Roman"/>
          <w:sz w:val="24"/>
          <w:szCs w:val="24"/>
          <w:lang w:eastAsia="ru-RU"/>
        </w:rPr>
        <w:t>          Реализация внутренней системы оценки качества образования осуществляется в ДОУ на основе внутреннего контроля и мониторинга.</w:t>
      </w:r>
      <w:r w:rsidRPr="00A86306">
        <w:rPr>
          <w:rFonts w:ascii="Times New Roman" w:eastAsia="Times New Roman" w:hAnsi="Times New Roman" w:cs="Times New Roman"/>
          <w:sz w:val="24"/>
          <w:szCs w:val="24"/>
          <w:lang w:eastAsia="ru-RU"/>
        </w:rPr>
        <w:br/>
        <w:t>Цель контроля: оптимизация и координация работы всех структурных подразделений детского сада для обеспечения качества образовательного процесса. В ДОУ используются эффективные формы контроля:</w:t>
      </w:r>
    </w:p>
    <w:p w:rsidR="00A86306" w:rsidRPr="00A86306" w:rsidRDefault="00A86306" w:rsidP="00A86306">
      <w:pPr>
        <w:numPr>
          <w:ilvl w:val="0"/>
          <w:numId w:val="8"/>
        </w:numPr>
        <w:shd w:val="clear" w:color="auto" w:fill="F9F9F9"/>
        <w:spacing w:after="0" w:line="240" w:lineRule="auto"/>
        <w:ind w:left="0"/>
        <w:rPr>
          <w:rFonts w:ascii="Times New Roman" w:eastAsia="Times New Roman" w:hAnsi="Times New Roman" w:cs="Times New Roman"/>
          <w:sz w:val="24"/>
          <w:szCs w:val="24"/>
          <w:lang w:eastAsia="ru-RU"/>
        </w:rPr>
      </w:pPr>
      <w:r w:rsidRPr="00A86306">
        <w:rPr>
          <w:rFonts w:ascii="Times New Roman" w:eastAsia="Times New Roman" w:hAnsi="Times New Roman" w:cs="Times New Roman"/>
          <w:sz w:val="24"/>
          <w:szCs w:val="24"/>
          <w:lang w:eastAsia="ru-RU"/>
        </w:rPr>
        <w:t>управленческий, медицинский, педагогический,</w:t>
      </w:r>
    </w:p>
    <w:p w:rsidR="00A86306" w:rsidRPr="00A86306" w:rsidRDefault="00A86306" w:rsidP="00A86306">
      <w:pPr>
        <w:numPr>
          <w:ilvl w:val="0"/>
          <w:numId w:val="8"/>
        </w:numPr>
        <w:shd w:val="clear" w:color="auto" w:fill="F9F9F9"/>
        <w:spacing w:after="0" w:line="240" w:lineRule="auto"/>
        <w:ind w:left="0"/>
        <w:rPr>
          <w:rFonts w:ascii="Times New Roman" w:eastAsia="Times New Roman" w:hAnsi="Times New Roman" w:cs="Times New Roman"/>
          <w:sz w:val="24"/>
          <w:szCs w:val="24"/>
          <w:lang w:eastAsia="ru-RU"/>
        </w:rPr>
      </w:pPr>
      <w:r w:rsidRPr="00A86306">
        <w:rPr>
          <w:rFonts w:ascii="Times New Roman" w:eastAsia="Times New Roman" w:hAnsi="Times New Roman" w:cs="Times New Roman"/>
          <w:sz w:val="24"/>
          <w:szCs w:val="24"/>
          <w:lang w:eastAsia="ru-RU"/>
        </w:rPr>
        <w:t>контроль состояния здоровья детей,</w:t>
      </w:r>
    </w:p>
    <w:p w:rsidR="00A86306" w:rsidRPr="00A86306" w:rsidRDefault="00A86306" w:rsidP="00A86306">
      <w:pPr>
        <w:numPr>
          <w:ilvl w:val="0"/>
          <w:numId w:val="8"/>
        </w:numPr>
        <w:shd w:val="clear" w:color="auto" w:fill="F9F9F9"/>
        <w:spacing w:after="0" w:line="240" w:lineRule="auto"/>
        <w:ind w:left="0"/>
        <w:rPr>
          <w:rFonts w:ascii="Times New Roman" w:eastAsia="Times New Roman" w:hAnsi="Times New Roman" w:cs="Times New Roman"/>
          <w:sz w:val="24"/>
          <w:szCs w:val="24"/>
          <w:lang w:eastAsia="ru-RU"/>
        </w:rPr>
      </w:pPr>
      <w:r w:rsidRPr="00A86306">
        <w:rPr>
          <w:rFonts w:ascii="Times New Roman" w:eastAsia="Times New Roman" w:hAnsi="Times New Roman" w:cs="Times New Roman"/>
          <w:sz w:val="24"/>
          <w:szCs w:val="24"/>
          <w:lang w:eastAsia="ru-RU"/>
        </w:rPr>
        <w:t>социологические исследования семей.</w:t>
      </w:r>
    </w:p>
    <w:p w:rsidR="00A86306" w:rsidRPr="00A86306" w:rsidRDefault="00A86306" w:rsidP="00A86306">
      <w:pPr>
        <w:shd w:val="clear" w:color="auto" w:fill="F9F9F9"/>
        <w:spacing w:after="0" w:line="240" w:lineRule="auto"/>
        <w:rPr>
          <w:rFonts w:ascii="Times New Roman" w:eastAsia="Times New Roman" w:hAnsi="Times New Roman" w:cs="Times New Roman"/>
          <w:sz w:val="24"/>
          <w:szCs w:val="24"/>
          <w:lang w:eastAsia="ru-RU"/>
        </w:rPr>
      </w:pPr>
      <w:r w:rsidRPr="00A86306">
        <w:rPr>
          <w:rFonts w:ascii="Times New Roman" w:eastAsia="Times New Roman" w:hAnsi="Times New Roman" w:cs="Times New Roman"/>
          <w:sz w:val="24"/>
          <w:szCs w:val="24"/>
          <w:lang w:eastAsia="ru-RU"/>
        </w:rPr>
        <w:t>         Контроль в детском саду начинается с руководителя, проходит через все структурные подразделения и направлен на следующие объекты:</w:t>
      </w:r>
    </w:p>
    <w:p w:rsidR="00A86306" w:rsidRPr="00A86306" w:rsidRDefault="00A86306" w:rsidP="00A86306">
      <w:pPr>
        <w:numPr>
          <w:ilvl w:val="0"/>
          <w:numId w:val="9"/>
        </w:numPr>
        <w:shd w:val="clear" w:color="auto" w:fill="F9F9F9"/>
        <w:spacing w:after="0" w:line="240" w:lineRule="auto"/>
        <w:ind w:left="0"/>
        <w:rPr>
          <w:rFonts w:ascii="Times New Roman" w:eastAsia="Times New Roman" w:hAnsi="Times New Roman" w:cs="Times New Roman"/>
          <w:sz w:val="24"/>
          <w:szCs w:val="24"/>
          <w:lang w:eastAsia="ru-RU"/>
        </w:rPr>
      </w:pPr>
      <w:r w:rsidRPr="00A86306">
        <w:rPr>
          <w:rFonts w:ascii="Times New Roman" w:eastAsia="Times New Roman" w:hAnsi="Times New Roman" w:cs="Times New Roman"/>
          <w:sz w:val="24"/>
          <w:szCs w:val="24"/>
          <w:lang w:eastAsia="ru-RU"/>
        </w:rPr>
        <w:t>охрана и укрепление здоровья воспитанников,</w:t>
      </w:r>
    </w:p>
    <w:p w:rsidR="00A86306" w:rsidRPr="00A86306" w:rsidRDefault="00A86306" w:rsidP="00A86306">
      <w:pPr>
        <w:numPr>
          <w:ilvl w:val="0"/>
          <w:numId w:val="9"/>
        </w:numPr>
        <w:shd w:val="clear" w:color="auto" w:fill="F9F9F9"/>
        <w:spacing w:after="0" w:line="240" w:lineRule="auto"/>
        <w:ind w:left="0"/>
        <w:rPr>
          <w:rFonts w:ascii="Times New Roman" w:eastAsia="Times New Roman" w:hAnsi="Times New Roman" w:cs="Times New Roman"/>
          <w:sz w:val="24"/>
          <w:szCs w:val="24"/>
          <w:lang w:eastAsia="ru-RU"/>
        </w:rPr>
      </w:pPr>
      <w:r w:rsidRPr="00A86306">
        <w:rPr>
          <w:rFonts w:ascii="Times New Roman" w:eastAsia="Times New Roman" w:hAnsi="Times New Roman" w:cs="Times New Roman"/>
          <w:sz w:val="24"/>
          <w:szCs w:val="24"/>
          <w:lang w:eastAsia="ru-RU"/>
        </w:rPr>
        <w:t>воспитательно-образовательный процесс,</w:t>
      </w:r>
    </w:p>
    <w:p w:rsidR="00A86306" w:rsidRPr="00A86306" w:rsidRDefault="00A86306" w:rsidP="00A86306">
      <w:pPr>
        <w:numPr>
          <w:ilvl w:val="0"/>
          <w:numId w:val="9"/>
        </w:numPr>
        <w:shd w:val="clear" w:color="auto" w:fill="F9F9F9"/>
        <w:spacing w:after="0" w:line="240" w:lineRule="auto"/>
        <w:ind w:left="0"/>
        <w:rPr>
          <w:rFonts w:ascii="Times New Roman" w:eastAsia="Times New Roman" w:hAnsi="Times New Roman" w:cs="Times New Roman"/>
          <w:sz w:val="24"/>
          <w:szCs w:val="24"/>
          <w:lang w:eastAsia="ru-RU"/>
        </w:rPr>
      </w:pPr>
      <w:r w:rsidRPr="00A86306">
        <w:rPr>
          <w:rFonts w:ascii="Times New Roman" w:eastAsia="Times New Roman" w:hAnsi="Times New Roman" w:cs="Times New Roman"/>
          <w:sz w:val="24"/>
          <w:szCs w:val="24"/>
          <w:lang w:eastAsia="ru-RU"/>
        </w:rPr>
        <w:t>кадры, аттестация педагога, повышение квалификации,</w:t>
      </w:r>
    </w:p>
    <w:p w:rsidR="00A86306" w:rsidRPr="00A86306" w:rsidRDefault="00A86306" w:rsidP="00A86306">
      <w:pPr>
        <w:numPr>
          <w:ilvl w:val="0"/>
          <w:numId w:val="9"/>
        </w:numPr>
        <w:shd w:val="clear" w:color="auto" w:fill="F9F9F9"/>
        <w:spacing w:after="0" w:line="240" w:lineRule="auto"/>
        <w:ind w:left="0"/>
        <w:rPr>
          <w:rFonts w:ascii="Times New Roman" w:eastAsia="Times New Roman" w:hAnsi="Times New Roman" w:cs="Times New Roman"/>
          <w:sz w:val="24"/>
          <w:szCs w:val="24"/>
          <w:lang w:eastAsia="ru-RU"/>
        </w:rPr>
      </w:pPr>
      <w:r w:rsidRPr="00A86306">
        <w:rPr>
          <w:rFonts w:ascii="Times New Roman" w:eastAsia="Times New Roman" w:hAnsi="Times New Roman" w:cs="Times New Roman"/>
          <w:sz w:val="24"/>
          <w:szCs w:val="24"/>
          <w:lang w:eastAsia="ru-RU"/>
        </w:rPr>
        <w:t>взаимодействие с социумом,</w:t>
      </w:r>
    </w:p>
    <w:p w:rsidR="00A86306" w:rsidRPr="00A86306" w:rsidRDefault="00A86306" w:rsidP="00A86306">
      <w:pPr>
        <w:numPr>
          <w:ilvl w:val="0"/>
          <w:numId w:val="9"/>
        </w:numPr>
        <w:shd w:val="clear" w:color="auto" w:fill="F9F9F9"/>
        <w:spacing w:after="0" w:line="240" w:lineRule="auto"/>
        <w:ind w:left="0"/>
        <w:rPr>
          <w:rFonts w:ascii="Times New Roman" w:eastAsia="Times New Roman" w:hAnsi="Times New Roman" w:cs="Times New Roman"/>
          <w:sz w:val="24"/>
          <w:szCs w:val="24"/>
          <w:lang w:eastAsia="ru-RU"/>
        </w:rPr>
      </w:pPr>
      <w:r w:rsidRPr="00A86306">
        <w:rPr>
          <w:rFonts w:ascii="Times New Roman" w:eastAsia="Times New Roman" w:hAnsi="Times New Roman" w:cs="Times New Roman"/>
          <w:sz w:val="24"/>
          <w:szCs w:val="24"/>
          <w:lang w:eastAsia="ru-RU"/>
        </w:rPr>
        <w:t>административно-хозяйственная и финансовая деятельность,</w:t>
      </w:r>
    </w:p>
    <w:p w:rsidR="00A86306" w:rsidRPr="00A86306" w:rsidRDefault="00A86306" w:rsidP="00A86306">
      <w:pPr>
        <w:numPr>
          <w:ilvl w:val="0"/>
          <w:numId w:val="9"/>
        </w:numPr>
        <w:shd w:val="clear" w:color="auto" w:fill="F9F9F9"/>
        <w:spacing w:after="0" w:line="240" w:lineRule="auto"/>
        <w:ind w:left="0"/>
        <w:rPr>
          <w:rFonts w:ascii="Times New Roman" w:eastAsia="Times New Roman" w:hAnsi="Times New Roman" w:cs="Times New Roman"/>
          <w:sz w:val="24"/>
          <w:szCs w:val="24"/>
          <w:lang w:eastAsia="ru-RU"/>
        </w:rPr>
      </w:pPr>
      <w:r w:rsidRPr="00A86306">
        <w:rPr>
          <w:rFonts w:ascii="Times New Roman" w:eastAsia="Times New Roman" w:hAnsi="Times New Roman" w:cs="Times New Roman"/>
          <w:sz w:val="24"/>
          <w:szCs w:val="24"/>
          <w:lang w:eastAsia="ru-RU"/>
        </w:rPr>
        <w:t>питание детей,</w:t>
      </w:r>
    </w:p>
    <w:p w:rsidR="00A86306" w:rsidRPr="00A86306" w:rsidRDefault="00A86306" w:rsidP="00A86306">
      <w:pPr>
        <w:numPr>
          <w:ilvl w:val="0"/>
          <w:numId w:val="9"/>
        </w:numPr>
        <w:shd w:val="clear" w:color="auto" w:fill="F9F9F9"/>
        <w:spacing w:after="0" w:line="240" w:lineRule="auto"/>
        <w:ind w:left="0"/>
        <w:rPr>
          <w:rFonts w:ascii="Times New Roman" w:eastAsia="Times New Roman" w:hAnsi="Times New Roman" w:cs="Times New Roman"/>
          <w:sz w:val="24"/>
          <w:szCs w:val="24"/>
          <w:lang w:eastAsia="ru-RU"/>
        </w:rPr>
      </w:pPr>
      <w:r w:rsidRPr="00A86306">
        <w:rPr>
          <w:rFonts w:ascii="Times New Roman" w:eastAsia="Times New Roman" w:hAnsi="Times New Roman" w:cs="Times New Roman"/>
          <w:sz w:val="24"/>
          <w:szCs w:val="24"/>
          <w:lang w:eastAsia="ru-RU"/>
        </w:rPr>
        <w:t>техника безопасности и охрана труда работников и жизни воспитанников.</w:t>
      </w:r>
    </w:p>
    <w:p w:rsidR="00A86306" w:rsidRPr="00A86306" w:rsidRDefault="00A86306" w:rsidP="00A86306">
      <w:pPr>
        <w:shd w:val="clear" w:color="auto" w:fill="F9F9F9"/>
        <w:spacing w:after="0" w:line="240" w:lineRule="auto"/>
        <w:rPr>
          <w:rFonts w:ascii="Times New Roman" w:eastAsia="Times New Roman" w:hAnsi="Times New Roman" w:cs="Times New Roman"/>
          <w:sz w:val="24"/>
          <w:szCs w:val="24"/>
          <w:lang w:eastAsia="ru-RU"/>
        </w:rPr>
      </w:pPr>
      <w:r w:rsidRPr="00A86306">
        <w:rPr>
          <w:rFonts w:ascii="Times New Roman" w:eastAsia="Times New Roman" w:hAnsi="Times New Roman" w:cs="Times New Roman"/>
          <w:sz w:val="24"/>
          <w:szCs w:val="24"/>
          <w:lang w:eastAsia="ru-RU"/>
        </w:rPr>
        <w:t>        Внутренний контроль в виде плановых проверок осуществляется в соответствии с утвержденным годовым планом, графиком контроля на месяц, который доводится до членов педагогического коллектива. Результаты внутреннего контроля оформляются в виде</w:t>
      </w:r>
      <w:r>
        <w:rPr>
          <w:rFonts w:ascii="Times New Roman" w:eastAsia="Times New Roman" w:hAnsi="Times New Roman" w:cs="Times New Roman"/>
          <w:sz w:val="24"/>
          <w:szCs w:val="24"/>
          <w:lang w:eastAsia="ru-RU"/>
        </w:rPr>
        <w:t xml:space="preserve"> </w:t>
      </w:r>
      <w:r w:rsidRPr="00A86306">
        <w:rPr>
          <w:rFonts w:ascii="Times New Roman" w:eastAsia="Times New Roman" w:hAnsi="Times New Roman" w:cs="Times New Roman"/>
          <w:sz w:val="24"/>
          <w:szCs w:val="24"/>
          <w:lang w:eastAsia="ru-RU"/>
        </w:rPr>
        <w:t>отчетов, карт наблюдений. Итоговый материал содержит констатацию фактов, выводы предложения. Информация о результатах доводится до работников ДОУ в течение 7 дней с момента завершения проверки. Вопросы контроля рассматриваются на общих собраниях работников, педагогических советах.</w:t>
      </w:r>
      <w:r w:rsidRPr="00A86306">
        <w:rPr>
          <w:rFonts w:ascii="Times New Roman" w:eastAsia="Times New Roman" w:hAnsi="Times New Roman" w:cs="Times New Roman"/>
          <w:sz w:val="24"/>
          <w:szCs w:val="24"/>
          <w:lang w:eastAsia="ru-RU"/>
        </w:rPr>
        <w:br/>
        <w:t>    Согласно ФГОС дошкольного образования результаты освоения воспитанниками образовательной программы ДОУ включают в себя: промежуточную оценку как описание динамики развития дошкольников каждой возрастной группы по освоению ими программы; итоговую оценку при выпуске ребенка из ДОУ в школу, которая включает описание развития выпускника ДОУ. В процессе мониторинга исследуются физические, интеллектуальные и личностные качества ребенка путем наблюдений за ребенком, бесед, критериально-ориентированных методик нетестового типа и критериально-ориентированного тестирования и др. В системе мониторинга сочетаются: низко формализованные (наблюдение, беседа и др.), высоко формализованные методы (тесты) проводится педагогом-психологом.</w:t>
      </w:r>
      <w:r w:rsidRPr="00A86306">
        <w:rPr>
          <w:rFonts w:ascii="Times New Roman" w:eastAsia="Times New Roman" w:hAnsi="Times New Roman" w:cs="Times New Roman"/>
          <w:sz w:val="24"/>
          <w:szCs w:val="24"/>
          <w:lang w:eastAsia="ru-RU"/>
        </w:rPr>
        <w:br/>
        <w:t>        Двухступенчатая система мониторинга образовательного процесса в ДОУ позволяет своевременно увидеть дошкольников с проблемами в развитии, выявить трудности в освоение ООП ДОУ в каждой конкретной группе, наметить индивидуальную траекторию развития ребенка.</w:t>
      </w:r>
      <w:r w:rsidRPr="00A86306">
        <w:rPr>
          <w:rFonts w:ascii="Times New Roman" w:eastAsia="Times New Roman" w:hAnsi="Times New Roman" w:cs="Times New Roman"/>
          <w:sz w:val="24"/>
          <w:szCs w:val="24"/>
          <w:lang w:eastAsia="ru-RU"/>
        </w:rPr>
        <w:br/>
        <w:t>       С целью проведения независимой оценки качества образо</w:t>
      </w:r>
      <w:r w:rsidR="008726AC">
        <w:rPr>
          <w:rFonts w:ascii="Times New Roman" w:eastAsia="Times New Roman" w:hAnsi="Times New Roman" w:cs="Times New Roman"/>
          <w:sz w:val="24"/>
          <w:szCs w:val="24"/>
          <w:lang w:eastAsia="ru-RU"/>
        </w:rPr>
        <w:t>вательной деятельности в 2020</w:t>
      </w:r>
      <w:r w:rsidRPr="00A86306">
        <w:rPr>
          <w:rFonts w:ascii="Times New Roman" w:eastAsia="Times New Roman" w:hAnsi="Times New Roman" w:cs="Times New Roman"/>
          <w:sz w:val="24"/>
          <w:szCs w:val="24"/>
          <w:lang w:eastAsia="ru-RU"/>
        </w:rPr>
        <w:t xml:space="preserve"> г. было организовано и проведено анкетирование родителей (законных </w:t>
      </w:r>
      <w:r w:rsidRPr="00A86306">
        <w:rPr>
          <w:rFonts w:ascii="Times New Roman" w:eastAsia="Times New Roman" w:hAnsi="Times New Roman" w:cs="Times New Roman"/>
          <w:sz w:val="24"/>
          <w:szCs w:val="24"/>
          <w:lang w:eastAsia="ru-RU"/>
        </w:rPr>
        <w:lastRenderedPageBreak/>
        <w:t xml:space="preserve">представителей) по вопросам качества образования, в котором приняло участие </w:t>
      </w:r>
      <w:r w:rsidR="008726AC">
        <w:rPr>
          <w:rFonts w:ascii="Times New Roman" w:eastAsia="Times New Roman" w:hAnsi="Times New Roman" w:cs="Times New Roman"/>
          <w:sz w:val="24"/>
          <w:szCs w:val="24"/>
          <w:lang w:eastAsia="ru-RU"/>
        </w:rPr>
        <w:t>30 человек</w:t>
      </w:r>
      <w:r w:rsidRPr="00A86306">
        <w:rPr>
          <w:rFonts w:ascii="Times New Roman" w:eastAsia="Times New Roman" w:hAnsi="Times New Roman" w:cs="Times New Roman"/>
          <w:sz w:val="24"/>
          <w:szCs w:val="24"/>
          <w:lang w:eastAsia="ru-RU"/>
        </w:rPr>
        <w:t>.</w:t>
      </w:r>
      <w:r w:rsidRPr="00A86306">
        <w:rPr>
          <w:rFonts w:ascii="Times New Roman" w:eastAsia="Times New Roman" w:hAnsi="Times New Roman" w:cs="Times New Roman"/>
          <w:sz w:val="24"/>
          <w:szCs w:val="24"/>
          <w:lang w:eastAsia="ru-RU"/>
        </w:rPr>
        <w:br/>
        <w:t>Целью анкетирования стало:</w:t>
      </w:r>
    </w:p>
    <w:p w:rsidR="00A86306" w:rsidRPr="00A86306" w:rsidRDefault="00A86306" w:rsidP="00A86306">
      <w:pPr>
        <w:numPr>
          <w:ilvl w:val="0"/>
          <w:numId w:val="10"/>
        </w:numPr>
        <w:shd w:val="clear" w:color="auto" w:fill="F9F9F9"/>
        <w:spacing w:after="0" w:line="240" w:lineRule="auto"/>
        <w:ind w:left="0"/>
        <w:rPr>
          <w:rFonts w:ascii="Times New Roman" w:eastAsia="Times New Roman" w:hAnsi="Times New Roman" w:cs="Times New Roman"/>
          <w:sz w:val="24"/>
          <w:szCs w:val="24"/>
          <w:lang w:eastAsia="ru-RU"/>
        </w:rPr>
      </w:pPr>
      <w:r w:rsidRPr="00A86306">
        <w:rPr>
          <w:rFonts w:ascii="Times New Roman" w:eastAsia="Times New Roman" w:hAnsi="Times New Roman" w:cs="Times New Roman"/>
          <w:sz w:val="24"/>
          <w:szCs w:val="24"/>
          <w:lang w:eastAsia="ru-RU"/>
        </w:rPr>
        <w:t>выявления удовлетворенности родителей образовательной работой;</w:t>
      </w:r>
    </w:p>
    <w:p w:rsidR="00A86306" w:rsidRPr="00A86306" w:rsidRDefault="00A86306" w:rsidP="00A86306">
      <w:pPr>
        <w:numPr>
          <w:ilvl w:val="0"/>
          <w:numId w:val="10"/>
        </w:numPr>
        <w:shd w:val="clear" w:color="auto" w:fill="F9F9F9"/>
        <w:spacing w:after="0" w:line="240" w:lineRule="auto"/>
        <w:ind w:left="0"/>
        <w:rPr>
          <w:rFonts w:ascii="Times New Roman" w:eastAsia="Times New Roman" w:hAnsi="Times New Roman" w:cs="Times New Roman"/>
          <w:sz w:val="24"/>
          <w:szCs w:val="24"/>
          <w:lang w:eastAsia="ru-RU"/>
        </w:rPr>
      </w:pPr>
      <w:r w:rsidRPr="00A86306">
        <w:rPr>
          <w:rFonts w:ascii="Times New Roman" w:eastAsia="Times New Roman" w:hAnsi="Times New Roman" w:cs="Times New Roman"/>
          <w:sz w:val="24"/>
          <w:szCs w:val="24"/>
          <w:lang w:eastAsia="ru-RU"/>
        </w:rPr>
        <w:t>изучения отношения родителей к работе ДОУ;</w:t>
      </w:r>
    </w:p>
    <w:p w:rsidR="00A86306" w:rsidRPr="00A86306" w:rsidRDefault="00A86306" w:rsidP="00A86306">
      <w:pPr>
        <w:numPr>
          <w:ilvl w:val="0"/>
          <w:numId w:val="10"/>
        </w:numPr>
        <w:shd w:val="clear" w:color="auto" w:fill="F9F9F9"/>
        <w:spacing w:after="0" w:line="240" w:lineRule="auto"/>
        <w:ind w:left="0"/>
        <w:rPr>
          <w:rFonts w:ascii="Times New Roman" w:eastAsia="Times New Roman" w:hAnsi="Times New Roman" w:cs="Times New Roman"/>
          <w:sz w:val="24"/>
          <w:szCs w:val="24"/>
          <w:lang w:eastAsia="ru-RU"/>
        </w:rPr>
      </w:pPr>
      <w:r w:rsidRPr="00A86306">
        <w:rPr>
          <w:rFonts w:ascii="Times New Roman" w:eastAsia="Times New Roman" w:hAnsi="Times New Roman" w:cs="Times New Roman"/>
          <w:sz w:val="24"/>
          <w:szCs w:val="24"/>
          <w:lang w:eastAsia="ru-RU"/>
        </w:rPr>
        <w:t>выявление сильных и слабых сторон работы ДОУ.</w:t>
      </w:r>
    </w:p>
    <w:p w:rsidR="00A86306" w:rsidRPr="00A86306" w:rsidRDefault="00A86306" w:rsidP="00A86306">
      <w:pPr>
        <w:shd w:val="clear" w:color="auto" w:fill="F9F9F9"/>
        <w:spacing w:after="0" w:line="240" w:lineRule="auto"/>
        <w:rPr>
          <w:rFonts w:ascii="Times New Roman" w:eastAsia="Times New Roman" w:hAnsi="Times New Roman" w:cs="Times New Roman"/>
          <w:sz w:val="24"/>
          <w:szCs w:val="24"/>
          <w:lang w:eastAsia="ru-RU"/>
        </w:rPr>
      </w:pPr>
      <w:r w:rsidRPr="00A86306">
        <w:rPr>
          <w:rFonts w:ascii="Times New Roman" w:eastAsia="Times New Roman" w:hAnsi="Times New Roman" w:cs="Times New Roman"/>
          <w:sz w:val="24"/>
          <w:szCs w:val="24"/>
          <w:lang w:eastAsia="ru-RU"/>
        </w:rPr>
        <w:t>    Результаты анкетирование родителей показали: родители считают работу детского сада удовлетворительной, условия воспитательно-образовательной работы, присмотра и ухода, режим пребывания ребенка в детском саду, питание.</w:t>
      </w:r>
      <w:r w:rsidRPr="00A86306">
        <w:rPr>
          <w:rFonts w:ascii="Times New Roman" w:eastAsia="Times New Roman" w:hAnsi="Times New Roman" w:cs="Times New Roman"/>
          <w:sz w:val="24"/>
          <w:szCs w:val="24"/>
          <w:lang w:eastAsia="ru-RU"/>
        </w:rPr>
        <w:br/>
        <w:t xml:space="preserve">С целью информирования родителей об организации образовательной деятельности в ДОУ оформлены информационные стенды, проводятся совместные мероприятия детей и родителей, праздники, досуги, совместные образовательные проекты, ведется официальный сайт и страница </w:t>
      </w:r>
      <w:r w:rsidR="008726AC">
        <w:rPr>
          <w:rFonts w:ascii="Times New Roman" w:eastAsia="Times New Roman" w:hAnsi="Times New Roman" w:cs="Times New Roman"/>
          <w:sz w:val="24"/>
          <w:szCs w:val="24"/>
          <w:lang w:eastAsia="ru-RU"/>
        </w:rPr>
        <w:t>ВК</w:t>
      </w:r>
      <w:r w:rsidRPr="00A86306">
        <w:rPr>
          <w:rFonts w:ascii="Times New Roman" w:eastAsia="Times New Roman" w:hAnsi="Times New Roman" w:cs="Times New Roman"/>
          <w:sz w:val="24"/>
          <w:szCs w:val="24"/>
          <w:lang w:eastAsia="ru-RU"/>
        </w:rPr>
        <w:t>в сети Интернет.</w:t>
      </w:r>
      <w:r w:rsidRPr="00A86306">
        <w:rPr>
          <w:rFonts w:ascii="Times New Roman" w:eastAsia="Times New Roman" w:hAnsi="Times New Roman" w:cs="Times New Roman"/>
          <w:sz w:val="24"/>
          <w:szCs w:val="24"/>
          <w:lang w:eastAsia="ru-RU"/>
        </w:rPr>
        <w:br/>
        <w:t> </w:t>
      </w:r>
      <w:r w:rsidRPr="00A86306">
        <w:rPr>
          <w:rFonts w:ascii="Times New Roman" w:eastAsia="Times New Roman" w:hAnsi="Times New Roman" w:cs="Times New Roman"/>
          <w:sz w:val="24"/>
          <w:szCs w:val="24"/>
          <w:lang w:eastAsia="ru-RU"/>
        </w:rPr>
        <w:br/>
      </w:r>
      <w:r w:rsidRPr="00A86306">
        <w:rPr>
          <w:rFonts w:ascii="Times New Roman" w:eastAsia="Times New Roman" w:hAnsi="Times New Roman" w:cs="Times New Roman"/>
          <w:b/>
          <w:bCs/>
          <w:sz w:val="24"/>
          <w:szCs w:val="24"/>
          <w:lang w:eastAsia="ru-RU"/>
        </w:rPr>
        <w:t>Вывод:</w:t>
      </w:r>
      <w:r w:rsidRPr="00A86306">
        <w:rPr>
          <w:rFonts w:ascii="Times New Roman" w:eastAsia="Times New Roman" w:hAnsi="Times New Roman" w:cs="Times New Roman"/>
          <w:sz w:val="24"/>
          <w:szCs w:val="24"/>
          <w:lang w:eastAsia="ru-RU"/>
        </w:rPr>
        <w:t> Система внутренней оценки качества образования функционирует в соответствии с требованиями действующего законодательства.</w:t>
      </w:r>
    </w:p>
    <w:p w:rsidR="005F6EEC" w:rsidRPr="00A86306" w:rsidRDefault="005F6EEC" w:rsidP="00A86306">
      <w:pPr>
        <w:rPr>
          <w:rFonts w:ascii="Times New Roman" w:hAnsi="Times New Roman" w:cs="Times New Roman"/>
          <w:b/>
          <w:sz w:val="28"/>
          <w:szCs w:val="28"/>
        </w:rPr>
      </w:pPr>
    </w:p>
    <w:p w:rsidR="00C722B7" w:rsidRDefault="00C722B7" w:rsidP="00C722B7">
      <w:pPr>
        <w:rPr>
          <w:rFonts w:ascii="Times New Roman" w:hAnsi="Times New Roman" w:cs="Times New Roman"/>
          <w:b/>
          <w:sz w:val="28"/>
          <w:szCs w:val="28"/>
        </w:rPr>
      </w:pPr>
      <w:r w:rsidRPr="00C722B7">
        <w:rPr>
          <w:rFonts w:ascii="Times New Roman" w:hAnsi="Times New Roman" w:cs="Times New Roman"/>
          <w:b/>
          <w:sz w:val="28"/>
          <w:szCs w:val="28"/>
          <w:lang w:val="en-US"/>
        </w:rPr>
        <w:t>I</w:t>
      </w:r>
      <w:r w:rsidRPr="00C722B7">
        <w:rPr>
          <w:rFonts w:ascii="Times New Roman" w:hAnsi="Times New Roman" w:cs="Times New Roman"/>
          <w:b/>
          <w:sz w:val="28"/>
          <w:szCs w:val="28"/>
        </w:rPr>
        <w:t>V. Оценка материально-технической базы</w:t>
      </w:r>
    </w:p>
    <w:p w:rsidR="00E3698F" w:rsidRPr="00E3698F" w:rsidRDefault="00E3698F" w:rsidP="00C722B7">
      <w:pPr>
        <w:rPr>
          <w:rFonts w:ascii="Times New Roman" w:hAnsi="Times New Roman" w:cs="Times New Roman"/>
          <w:b/>
          <w:sz w:val="36"/>
          <w:szCs w:val="28"/>
        </w:rPr>
      </w:pPr>
      <w:r w:rsidRPr="00E3698F">
        <w:rPr>
          <w:rFonts w:ascii="Times New Roman" w:hAnsi="Times New Roman" w:cs="Times New Roman"/>
          <w:sz w:val="28"/>
        </w:rPr>
        <w:t xml:space="preserve">Материально-техническая база ДОУ включает групповые ячейки, кабинет заведующего, медицинский кабинет </w:t>
      </w:r>
      <w:r>
        <w:rPr>
          <w:rFonts w:ascii="Times New Roman" w:hAnsi="Times New Roman" w:cs="Times New Roman"/>
          <w:sz w:val="28"/>
        </w:rPr>
        <w:t>,</w:t>
      </w:r>
      <w:r w:rsidRPr="00E3698F">
        <w:rPr>
          <w:rFonts w:ascii="Times New Roman" w:hAnsi="Times New Roman" w:cs="Times New Roman"/>
          <w:sz w:val="28"/>
        </w:rPr>
        <w:t>процедурный кабинет, методический кабинет, каби</w:t>
      </w:r>
      <w:r>
        <w:rPr>
          <w:rFonts w:ascii="Times New Roman" w:hAnsi="Times New Roman" w:cs="Times New Roman"/>
          <w:sz w:val="28"/>
        </w:rPr>
        <w:t xml:space="preserve">нет заместителя заведующего по </w:t>
      </w:r>
      <w:r w:rsidRPr="00E3698F">
        <w:rPr>
          <w:rFonts w:ascii="Times New Roman" w:hAnsi="Times New Roman" w:cs="Times New Roman"/>
          <w:sz w:val="28"/>
        </w:rPr>
        <w:t>ХЧ,</w:t>
      </w:r>
      <w:r>
        <w:rPr>
          <w:rFonts w:ascii="Times New Roman" w:hAnsi="Times New Roman" w:cs="Times New Roman"/>
          <w:sz w:val="28"/>
        </w:rPr>
        <w:t xml:space="preserve"> кладовые, пищеблок. Собственная  территория  для прогулок ,дети гуляют на обустроенных площадках </w:t>
      </w:r>
      <w:r w:rsidRPr="00E3698F">
        <w:rPr>
          <w:rFonts w:ascii="Times New Roman" w:hAnsi="Times New Roman" w:cs="Times New Roman"/>
          <w:sz w:val="28"/>
        </w:rPr>
        <w:t>.</w:t>
      </w:r>
    </w:p>
    <w:p w:rsidR="00E3698F" w:rsidRPr="00C722B7" w:rsidRDefault="00E3698F" w:rsidP="00C722B7">
      <w:pPr>
        <w:rPr>
          <w:rFonts w:ascii="Times New Roman" w:hAnsi="Times New Roman" w:cs="Times New Roman"/>
          <w:b/>
          <w:sz w:val="28"/>
          <w:szCs w:val="28"/>
        </w:rPr>
      </w:pPr>
    </w:p>
    <w:tbl>
      <w:tblPr>
        <w:tblW w:w="9915"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5"/>
        <w:gridCol w:w="5670"/>
      </w:tblGrid>
      <w:tr w:rsidR="008E011E" w:rsidRPr="008E011E" w:rsidTr="001F1D1A">
        <w:trPr>
          <w:trHeight w:val="300"/>
        </w:trPr>
        <w:tc>
          <w:tcPr>
            <w:tcW w:w="4245" w:type="dxa"/>
          </w:tcPr>
          <w:p w:rsidR="008E011E" w:rsidRPr="008E011E" w:rsidRDefault="008E011E" w:rsidP="008E011E">
            <w:pPr>
              <w:rPr>
                <w:rFonts w:ascii="Times New Roman" w:hAnsi="Times New Roman" w:cs="Times New Roman"/>
                <w:b/>
                <w:sz w:val="28"/>
                <w:szCs w:val="28"/>
              </w:rPr>
            </w:pPr>
            <w:r w:rsidRPr="008E011E">
              <w:rPr>
                <w:rFonts w:ascii="Times New Roman" w:hAnsi="Times New Roman" w:cs="Times New Roman"/>
                <w:b/>
                <w:sz w:val="28"/>
                <w:szCs w:val="28"/>
              </w:rPr>
              <w:t>Помещения для организации образовательного процесса</w:t>
            </w:r>
          </w:p>
        </w:tc>
        <w:tc>
          <w:tcPr>
            <w:tcW w:w="5670" w:type="dxa"/>
          </w:tcPr>
          <w:p w:rsidR="008E011E" w:rsidRPr="008E011E" w:rsidRDefault="008E011E" w:rsidP="008E011E">
            <w:pPr>
              <w:rPr>
                <w:rFonts w:ascii="Times New Roman" w:hAnsi="Times New Roman" w:cs="Times New Roman"/>
                <w:b/>
                <w:sz w:val="28"/>
                <w:szCs w:val="28"/>
              </w:rPr>
            </w:pPr>
            <w:r w:rsidRPr="008E011E">
              <w:rPr>
                <w:rFonts w:ascii="Times New Roman" w:hAnsi="Times New Roman" w:cs="Times New Roman"/>
                <w:b/>
                <w:sz w:val="28"/>
                <w:szCs w:val="28"/>
              </w:rPr>
              <w:t>Оснащенность помещений</w:t>
            </w:r>
          </w:p>
        </w:tc>
      </w:tr>
      <w:tr w:rsidR="008E011E" w:rsidRPr="008E011E" w:rsidTr="001F1D1A">
        <w:trPr>
          <w:trHeight w:val="217"/>
        </w:trPr>
        <w:tc>
          <w:tcPr>
            <w:tcW w:w="4245" w:type="dxa"/>
          </w:tcPr>
          <w:p w:rsidR="008E011E" w:rsidRPr="008E011E" w:rsidRDefault="008E011E" w:rsidP="008E011E">
            <w:pPr>
              <w:rPr>
                <w:rFonts w:ascii="Times New Roman" w:hAnsi="Times New Roman" w:cs="Times New Roman"/>
                <w:b/>
                <w:sz w:val="28"/>
                <w:szCs w:val="28"/>
              </w:rPr>
            </w:pPr>
            <w:r w:rsidRPr="008E011E">
              <w:rPr>
                <w:rFonts w:ascii="Times New Roman" w:hAnsi="Times New Roman" w:cs="Times New Roman"/>
                <w:sz w:val="28"/>
                <w:szCs w:val="28"/>
              </w:rPr>
              <w:t>Методический кабинет</w:t>
            </w:r>
          </w:p>
        </w:tc>
        <w:tc>
          <w:tcPr>
            <w:tcW w:w="5670" w:type="dxa"/>
          </w:tcPr>
          <w:p w:rsidR="008E011E" w:rsidRPr="008E011E" w:rsidRDefault="008E011E" w:rsidP="008E011E">
            <w:pPr>
              <w:rPr>
                <w:rFonts w:ascii="Times New Roman" w:hAnsi="Times New Roman" w:cs="Times New Roman"/>
                <w:b/>
                <w:sz w:val="28"/>
                <w:szCs w:val="28"/>
              </w:rPr>
            </w:pPr>
            <w:r w:rsidRPr="008E011E">
              <w:rPr>
                <w:rFonts w:ascii="Times New Roman" w:hAnsi="Times New Roman" w:cs="Times New Roman"/>
                <w:sz w:val="28"/>
                <w:szCs w:val="28"/>
              </w:rPr>
              <w:t>Методические книги и пособия, компьютер - 1,ноутбуки – 4, принтер - 3, музыкальный центр – 2, музыкальная колон ув- 1, экран – 1, развивающие и дидактические игры, диски, флешки, картины.</w:t>
            </w:r>
          </w:p>
        </w:tc>
      </w:tr>
      <w:tr w:rsidR="008E011E" w:rsidRPr="008E011E" w:rsidTr="001F1D1A">
        <w:trPr>
          <w:trHeight w:val="285"/>
        </w:trPr>
        <w:tc>
          <w:tcPr>
            <w:tcW w:w="4245" w:type="dxa"/>
          </w:tcPr>
          <w:p w:rsidR="008E011E" w:rsidRPr="008E011E" w:rsidRDefault="008E011E" w:rsidP="008E011E">
            <w:pPr>
              <w:rPr>
                <w:rFonts w:ascii="Times New Roman" w:hAnsi="Times New Roman" w:cs="Times New Roman"/>
                <w:b/>
                <w:sz w:val="28"/>
                <w:szCs w:val="28"/>
              </w:rPr>
            </w:pPr>
            <w:r w:rsidRPr="008E011E">
              <w:rPr>
                <w:rFonts w:ascii="Times New Roman" w:hAnsi="Times New Roman" w:cs="Times New Roman"/>
                <w:sz w:val="28"/>
                <w:szCs w:val="28"/>
              </w:rPr>
              <w:t>Музыкально - физкультурный зал</w:t>
            </w:r>
          </w:p>
        </w:tc>
        <w:tc>
          <w:tcPr>
            <w:tcW w:w="5670" w:type="dxa"/>
          </w:tcPr>
          <w:p w:rsidR="008E011E" w:rsidRPr="008E011E" w:rsidRDefault="008E011E" w:rsidP="008E011E">
            <w:pPr>
              <w:rPr>
                <w:rFonts w:ascii="Times New Roman" w:hAnsi="Times New Roman" w:cs="Times New Roman"/>
                <w:b/>
                <w:sz w:val="28"/>
                <w:szCs w:val="28"/>
              </w:rPr>
            </w:pPr>
            <w:r w:rsidRPr="008E011E">
              <w:rPr>
                <w:rFonts w:ascii="Times New Roman" w:hAnsi="Times New Roman" w:cs="Times New Roman"/>
                <w:sz w:val="28"/>
                <w:szCs w:val="28"/>
              </w:rPr>
              <w:t>Пианино - 1, музыкальный центр – 2, детские музыкальные инструменты, развивающие игры, диски.</w:t>
            </w:r>
            <w:r w:rsidR="00E3698F">
              <w:rPr>
                <w:rFonts w:ascii="Times New Roman" w:hAnsi="Times New Roman" w:cs="Times New Roman"/>
                <w:sz w:val="28"/>
                <w:szCs w:val="28"/>
              </w:rPr>
              <w:t>Колонка - 1, планшет - 1.</w:t>
            </w:r>
            <w:r w:rsidRPr="008E011E">
              <w:rPr>
                <w:rFonts w:ascii="Times New Roman" w:hAnsi="Times New Roman" w:cs="Times New Roman"/>
                <w:sz w:val="28"/>
                <w:szCs w:val="28"/>
              </w:rPr>
              <w:t xml:space="preserve"> Скамейки, маты, обручи, кегли, мячи разных размеров, массажные дорожки, скакалки, батут, стэпы, дуги, мягкий модуль, и др..</w:t>
            </w:r>
          </w:p>
        </w:tc>
      </w:tr>
      <w:tr w:rsidR="008E011E" w:rsidRPr="008E011E" w:rsidTr="001F1D1A">
        <w:trPr>
          <w:trHeight w:val="217"/>
        </w:trPr>
        <w:tc>
          <w:tcPr>
            <w:tcW w:w="4245" w:type="dxa"/>
          </w:tcPr>
          <w:p w:rsidR="008E011E" w:rsidRPr="008E011E" w:rsidRDefault="008E011E" w:rsidP="008E011E">
            <w:pPr>
              <w:rPr>
                <w:rFonts w:ascii="Times New Roman" w:hAnsi="Times New Roman" w:cs="Times New Roman"/>
                <w:b/>
                <w:sz w:val="28"/>
                <w:szCs w:val="28"/>
              </w:rPr>
            </w:pPr>
            <w:r w:rsidRPr="008E011E">
              <w:rPr>
                <w:rFonts w:ascii="Times New Roman" w:hAnsi="Times New Roman" w:cs="Times New Roman"/>
                <w:sz w:val="28"/>
                <w:szCs w:val="28"/>
              </w:rPr>
              <w:t>Кабинет педагога - психолога</w:t>
            </w:r>
          </w:p>
        </w:tc>
        <w:tc>
          <w:tcPr>
            <w:tcW w:w="5670" w:type="dxa"/>
          </w:tcPr>
          <w:p w:rsidR="008E011E" w:rsidRPr="008E011E" w:rsidRDefault="008E011E" w:rsidP="008E011E">
            <w:pPr>
              <w:rPr>
                <w:rFonts w:ascii="Times New Roman" w:hAnsi="Times New Roman" w:cs="Times New Roman"/>
                <w:b/>
                <w:sz w:val="28"/>
                <w:szCs w:val="28"/>
              </w:rPr>
            </w:pPr>
            <w:r w:rsidRPr="008E011E">
              <w:rPr>
                <w:rFonts w:ascii="Times New Roman" w:hAnsi="Times New Roman" w:cs="Times New Roman"/>
                <w:sz w:val="28"/>
                <w:szCs w:val="28"/>
              </w:rPr>
              <w:t xml:space="preserve">Коррекционные программы, развивающие и дидактические игры, диски, картины, </w:t>
            </w:r>
            <w:r w:rsidRPr="008E011E">
              <w:rPr>
                <w:rFonts w:ascii="Times New Roman" w:hAnsi="Times New Roman" w:cs="Times New Roman"/>
                <w:sz w:val="28"/>
                <w:szCs w:val="28"/>
              </w:rPr>
              <w:lastRenderedPageBreak/>
              <w:t>методическая литература</w:t>
            </w:r>
          </w:p>
        </w:tc>
      </w:tr>
      <w:tr w:rsidR="008E011E" w:rsidRPr="008E011E" w:rsidTr="001F1D1A">
        <w:trPr>
          <w:trHeight w:val="330"/>
        </w:trPr>
        <w:tc>
          <w:tcPr>
            <w:tcW w:w="4245" w:type="dxa"/>
          </w:tcPr>
          <w:p w:rsidR="008E011E" w:rsidRPr="008E011E" w:rsidRDefault="008E011E" w:rsidP="008E011E">
            <w:pPr>
              <w:rPr>
                <w:rFonts w:ascii="Times New Roman" w:hAnsi="Times New Roman" w:cs="Times New Roman"/>
                <w:b/>
                <w:sz w:val="28"/>
                <w:szCs w:val="28"/>
              </w:rPr>
            </w:pPr>
            <w:r w:rsidRPr="008E011E">
              <w:rPr>
                <w:rFonts w:ascii="Times New Roman" w:hAnsi="Times New Roman" w:cs="Times New Roman"/>
                <w:sz w:val="28"/>
                <w:szCs w:val="28"/>
              </w:rPr>
              <w:lastRenderedPageBreak/>
              <w:t>Групповые</w:t>
            </w:r>
          </w:p>
        </w:tc>
        <w:tc>
          <w:tcPr>
            <w:tcW w:w="5670" w:type="dxa"/>
          </w:tcPr>
          <w:p w:rsidR="008E011E" w:rsidRPr="008E011E" w:rsidRDefault="008E011E" w:rsidP="008E011E">
            <w:pPr>
              <w:rPr>
                <w:rFonts w:ascii="Times New Roman" w:hAnsi="Times New Roman" w:cs="Times New Roman"/>
                <w:b/>
                <w:sz w:val="28"/>
                <w:szCs w:val="28"/>
              </w:rPr>
            </w:pPr>
            <w:r w:rsidRPr="008E011E">
              <w:rPr>
                <w:rFonts w:ascii="Times New Roman" w:hAnsi="Times New Roman" w:cs="Times New Roman"/>
                <w:sz w:val="28"/>
                <w:szCs w:val="28"/>
              </w:rPr>
              <w:t>Мебель согласно программным задачам и возрасту детей, игрушки, дидактические игры, игровое пособие и др.</w:t>
            </w:r>
          </w:p>
        </w:tc>
      </w:tr>
      <w:tr w:rsidR="008E011E" w:rsidRPr="008E011E" w:rsidTr="00E3698F">
        <w:trPr>
          <w:trHeight w:val="1740"/>
        </w:trPr>
        <w:tc>
          <w:tcPr>
            <w:tcW w:w="4245" w:type="dxa"/>
          </w:tcPr>
          <w:p w:rsidR="008E011E" w:rsidRPr="008E011E" w:rsidRDefault="008E011E" w:rsidP="008E011E">
            <w:pPr>
              <w:rPr>
                <w:rFonts w:ascii="Times New Roman" w:hAnsi="Times New Roman" w:cs="Times New Roman"/>
                <w:b/>
                <w:sz w:val="28"/>
                <w:szCs w:val="28"/>
              </w:rPr>
            </w:pPr>
            <w:r w:rsidRPr="008E011E">
              <w:rPr>
                <w:rFonts w:ascii="Times New Roman" w:hAnsi="Times New Roman" w:cs="Times New Roman"/>
                <w:sz w:val="28"/>
                <w:szCs w:val="28"/>
              </w:rPr>
              <w:t>Игровые площадки</w:t>
            </w:r>
          </w:p>
        </w:tc>
        <w:tc>
          <w:tcPr>
            <w:tcW w:w="5670" w:type="dxa"/>
          </w:tcPr>
          <w:p w:rsidR="008E011E" w:rsidRPr="008E011E" w:rsidRDefault="008E011E" w:rsidP="008E011E">
            <w:pPr>
              <w:rPr>
                <w:rFonts w:ascii="Times New Roman" w:hAnsi="Times New Roman" w:cs="Times New Roman"/>
                <w:b/>
                <w:sz w:val="28"/>
                <w:szCs w:val="28"/>
              </w:rPr>
            </w:pPr>
            <w:r w:rsidRPr="008E011E">
              <w:rPr>
                <w:rFonts w:ascii="Times New Roman" w:hAnsi="Times New Roman" w:cs="Times New Roman"/>
                <w:sz w:val="28"/>
                <w:szCs w:val="28"/>
              </w:rPr>
              <w:t>Площадки имеют ограждение, веранды, песочницы, горки, качели, пособия для подвижных игр, различный игровой материал в соответствии возрастным особенностям детей.</w:t>
            </w:r>
          </w:p>
        </w:tc>
      </w:tr>
      <w:tr w:rsidR="00E3698F" w:rsidRPr="008E011E" w:rsidTr="00E3698F">
        <w:trPr>
          <w:trHeight w:val="6750"/>
        </w:trPr>
        <w:tc>
          <w:tcPr>
            <w:tcW w:w="4245" w:type="dxa"/>
          </w:tcPr>
          <w:p w:rsidR="00E3698F" w:rsidRPr="00E3698F" w:rsidRDefault="00E3698F" w:rsidP="00E3698F">
            <w:pPr>
              <w:rPr>
                <w:rFonts w:ascii="Times New Roman" w:hAnsi="Times New Roman" w:cs="Times New Roman"/>
                <w:sz w:val="28"/>
                <w:szCs w:val="28"/>
              </w:rPr>
            </w:pPr>
            <w:r w:rsidRPr="00E3698F">
              <w:rPr>
                <w:rFonts w:ascii="Times New Roman" w:hAnsi="Times New Roman" w:cs="Times New Roman"/>
                <w:sz w:val="28"/>
                <w:szCs w:val="28"/>
              </w:rPr>
              <w:t>Организация</w:t>
            </w:r>
          </w:p>
          <w:p w:rsidR="00E3698F" w:rsidRPr="008E011E" w:rsidRDefault="00E3698F" w:rsidP="00E3698F">
            <w:pPr>
              <w:rPr>
                <w:rFonts w:ascii="Times New Roman" w:hAnsi="Times New Roman" w:cs="Times New Roman"/>
                <w:sz w:val="28"/>
                <w:szCs w:val="28"/>
              </w:rPr>
            </w:pPr>
            <w:r w:rsidRPr="00E3698F">
              <w:rPr>
                <w:rFonts w:ascii="Times New Roman" w:hAnsi="Times New Roman" w:cs="Times New Roman"/>
                <w:sz w:val="28"/>
                <w:szCs w:val="28"/>
              </w:rPr>
              <w:t>питания</w:t>
            </w:r>
          </w:p>
        </w:tc>
        <w:tc>
          <w:tcPr>
            <w:tcW w:w="5670" w:type="dxa"/>
          </w:tcPr>
          <w:p w:rsidR="00E3698F" w:rsidRPr="008E011E" w:rsidRDefault="00E3698F" w:rsidP="00E3698F">
            <w:pPr>
              <w:rPr>
                <w:rFonts w:ascii="Times New Roman" w:hAnsi="Times New Roman" w:cs="Times New Roman"/>
                <w:sz w:val="28"/>
                <w:szCs w:val="28"/>
              </w:rPr>
            </w:pPr>
            <w:r>
              <w:t>В ДОУ предоставляется 4-х разовое питание на основе Примерного цикличного десятидневного меню для организации питания детей в возрасте от 1 до 3 лет, посещающих с 10</w:t>
            </w:r>
            <w:r w:rsidR="002909A4">
              <w:t>,5</w:t>
            </w:r>
            <w:r>
              <w:t>-ти часовым пребыванием дошкольные образовательные учреждения, в соответствии с физиологическими нормами потребления продуктов и Примерного цикличного десятидневного меню для организации питания детей в возрасте от 3 до 7 лет, посещающих с 12-часовым пребыванием дошкольные образовательные учреждения, в соответствии с физиологическими нормами потребления продуктов меню. Питание детей организовано строго в соответствии с санитарноэпидемиологическими правилами и нормативами СанПин 2.4.1.3049-13. Пищевой блок ДОУ оборудован необходимым технологическим, холодильным и моечным оборудованием. Требования к условиям хранения, приготовления и реализации пищевых продуктов, определенные действующими санитарно-эпидемиологическими правилами и нормативами, соблюдался в полном объеме. Все дети получали полноценное питание, питьевой режим не нарушался.</w:t>
            </w:r>
          </w:p>
        </w:tc>
      </w:tr>
      <w:tr w:rsidR="00E3698F" w:rsidRPr="008E011E" w:rsidTr="00E3698F">
        <w:trPr>
          <w:trHeight w:val="330"/>
        </w:trPr>
        <w:tc>
          <w:tcPr>
            <w:tcW w:w="4245" w:type="dxa"/>
          </w:tcPr>
          <w:p w:rsidR="00E3698F" w:rsidRPr="00E3698F" w:rsidRDefault="00E3698F" w:rsidP="00E3698F">
            <w:pPr>
              <w:spacing w:line="240" w:lineRule="auto"/>
              <w:rPr>
                <w:rFonts w:ascii="Times New Roman" w:hAnsi="Times New Roman" w:cs="Times New Roman"/>
                <w:sz w:val="24"/>
                <w:szCs w:val="28"/>
              </w:rPr>
            </w:pPr>
            <w:r w:rsidRPr="00E3698F">
              <w:rPr>
                <w:rFonts w:ascii="Times New Roman" w:hAnsi="Times New Roman" w:cs="Times New Roman"/>
                <w:sz w:val="24"/>
                <w:szCs w:val="28"/>
              </w:rPr>
              <w:t>Качество учебнометодического</w:t>
            </w:r>
          </w:p>
          <w:p w:rsidR="00E3698F" w:rsidRPr="00E3698F" w:rsidRDefault="00E3698F" w:rsidP="00E3698F">
            <w:pPr>
              <w:spacing w:line="240" w:lineRule="auto"/>
              <w:rPr>
                <w:rFonts w:ascii="Times New Roman" w:hAnsi="Times New Roman" w:cs="Times New Roman"/>
                <w:sz w:val="24"/>
                <w:szCs w:val="28"/>
              </w:rPr>
            </w:pPr>
            <w:r w:rsidRPr="00E3698F">
              <w:rPr>
                <w:rFonts w:ascii="Times New Roman" w:hAnsi="Times New Roman" w:cs="Times New Roman"/>
                <w:sz w:val="24"/>
                <w:szCs w:val="28"/>
              </w:rPr>
              <w:t>библиотечноинформационного</w:t>
            </w:r>
          </w:p>
          <w:p w:rsidR="00E3698F" w:rsidRPr="00E3698F" w:rsidRDefault="00E3698F" w:rsidP="00E3698F">
            <w:pPr>
              <w:spacing w:line="240" w:lineRule="auto"/>
              <w:rPr>
                <w:rFonts w:ascii="Times New Roman" w:hAnsi="Times New Roman" w:cs="Times New Roman"/>
                <w:sz w:val="28"/>
                <w:szCs w:val="28"/>
              </w:rPr>
            </w:pPr>
            <w:r w:rsidRPr="00E3698F">
              <w:rPr>
                <w:rFonts w:ascii="Times New Roman" w:hAnsi="Times New Roman" w:cs="Times New Roman"/>
                <w:sz w:val="24"/>
                <w:szCs w:val="28"/>
              </w:rPr>
              <w:t>обеспечения</w:t>
            </w:r>
          </w:p>
        </w:tc>
        <w:tc>
          <w:tcPr>
            <w:tcW w:w="5670" w:type="dxa"/>
          </w:tcPr>
          <w:p w:rsidR="00E3698F" w:rsidRDefault="00E3698F" w:rsidP="00E3698F">
            <w:r>
              <w:t>Методический банк регулярно обновляется материалами самообразовательной и издательской деятельности педагогов, материалами методических образовательных мероприятий, конспектами открытых занятий и проектов, периодическими изданиями, приобретаемой учебно-методической литературой.</w:t>
            </w:r>
          </w:p>
        </w:tc>
      </w:tr>
      <w:tr w:rsidR="00E3698F" w:rsidRPr="008E011E" w:rsidTr="001F1D1A">
        <w:trPr>
          <w:trHeight w:val="225"/>
        </w:trPr>
        <w:tc>
          <w:tcPr>
            <w:tcW w:w="4245" w:type="dxa"/>
          </w:tcPr>
          <w:p w:rsidR="00E3698F" w:rsidRPr="009A2E34" w:rsidRDefault="009A2E34" w:rsidP="00E3698F">
            <w:pPr>
              <w:rPr>
                <w:rFonts w:ascii="Times New Roman" w:hAnsi="Times New Roman" w:cs="Times New Roman"/>
                <w:sz w:val="28"/>
                <w:szCs w:val="28"/>
              </w:rPr>
            </w:pPr>
            <w:r w:rsidRPr="009A2E34">
              <w:rPr>
                <w:rFonts w:ascii="Times New Roman" w:hAnsi="Times New Roman" w:cs="Times New Roman"/>
                <w:sz w:val="24"/>
              </w:rPr>
              <w:t>Оценка состояния материальнотехнической базы</w:t>
            </w:r>
          </w:p>
        </w:tc>
        <w:tc>
          <w:tcPr>
            <w:tcW w:w="5670" w:type="dxa"/>
          </w:tcPr>
          <w:p w:rsidR="009A2E34" w:rsidRDefault="009A2E34" w:rsidP="00E3698F">
            <w:r>
              <w:t xml:space="preserve">В 2020 году были приобретены: </w:t>
            </w:r>
          </w:p>
          <w:p w:rsidR="009A2E34" w:rsidRDefault="009A2E34" w:rsidP="009A2E34">
            <w:pPr>
              <w:pStyle w:val="a6"/>
              <w:numPr>
                <w:ilvl w:val="0"/>
                <w:numId w:val="7"/>
              </w:numPr>
            </w:pPr>
            <w:r>
              <w:t xml:space="preserve">игровой материал; (наборы для песочницы, куклы, детские игровые коляски, машинки разной величины, наборы «посуда», мячи, </w:t>
            </w:r>
            <w:r>
              <w:lastRenderedPageBreak/>
              <w:t>пирамидки, домино, кубики, игры головоломки, логические блоки Дьенеша, карнавальные косюмы и пр.</w:t>
            </w:r>
          </w:p>
          <w:p w:rsidR="009A2E34" w:rsidRDefault="009A2E34" w:rsidP="009A2E34">
            <w:pPr>
              <w:pStyle w:val="a6"/>
              <w:numPr>
                <w:ilvl w:val="0"/>
                <w:numId w:val="7"/>
              </w:numPr>
            </w:pPr>
            <w:r>
              <w:t xml:space="preserve">канцелярия для творческой и образовательной деятельности; (пластилин для детского творчества, наборы карандашей цветных восковых, картон канцелярский, цветные карандаши, картон канцелярский, альбомы для рисования и пр. </w:t>
            </w:r>
          </w:p>
          <w:p w:rsidR="009A2E34" w:rsidRDefault="009A2E34" w:rsidP="009A2E34">
            <w:pPr>
              <w:pStyle w:val="a6"/>
              <w:numPr>
                <w:ilvl w:val="0"/>
                <w:numId w:val="7"/>
              </w:numPr>
            </w:pPr>
            <w:r>
              <w:t>Были преобретены ковры круглой формы</w:t>
            </w:r>
          </w:p>
          <w:p w:rsidR="009A2E34" w:rsidRDefault="009A2E34" w:rsidP="009A2E34">
            <w:pPr>
              <w:pStyle w:val="a6"/>
              <w:numPr>
                <w:ilvl w:val="0"/>
                <w:numId w:val="7"/>
              </w:numPr>
            </w:pPr>
            <w:r>
              <w:t>Были осуществлены: - косметический ремонт спортивно- музыкального зала.</w:t>
            </w:r>
          </w:p>
          <w:p w:rsidR="00E3698F" w:rsidRDefault="009A2E34" w:rsidP="009A2E34">
            <w:pPr>
              <w:pStyle w:val="a6"/>
            </w:pPr>
            <w:r>
              <w:t>Повышение уровня трансформации, полифункциональности и предметной насыщенности среды носит перманентный характер вне зависимости от оценки наличествующего состояния. Важной составляющей качества условий организации образовательного процесса в ДОУ является уровень обеспеченности его безопасности. В здании ДОУ функционирует противопожарная система, система передачи сигналов для быстрого реагирования служб безопасности (тревожные кнопки). В 2020 году регулярно проверялось противопожарное состояние ДОУ, обследовалась прилегающая к ДОУ территория, уточнились должностные инструкции сотрудников, проверялась готовность нештатных формирований по обеспечению выполнения мероприятий по гражданской обороне, исправность технического оборудования кнопок экстренного вызова полиции, техническая укрепленность подведомственных территорий и помещений, проводились беседы и инструктивные совещания с работниками, корректировались паспорта комплексной безопасности и антитеррористической защищенности, проводились беседы с обучающимися на соответствующую тематику.</w:t>
            </w:r>
          </w:p>
        </w:tc>
      </w:tr>
    </w:tbl>
    <w:p w:rsidR="008E011E" w:rsidRPr="008E011E" w:rsidRDefault="008E011E" w:rsidP="008E011E">
      <w:pPr>
        <w:rPr>
          <w:rFonts w:ascii="Times New Roman" w:hAnsi="Times New Roman" w:cs="Times New Roman"/>
          <w:b/>
          <w:sz w:val="28"/>
          <w:szCs w:val="28"/>
        </w:rPr>
      </w:pPr>
    </w:p>
    <w:p w:rsidR="008E011E" w:rsidRPr="008E011E" w:rsidRDefault="008E011E" w:rsidP="008E011E">
      <w:pPr>
        <w:rPr>
          <w:rFonts w:ascii="Times New Roman" w:hAnsi="Times New Roman" w:cs="Times New Roman"/>
          <w:sz w:val="28"/>
          <w:szCs w:val="28"/>
        </w:rPr>
      </w:pPr>
      <w:r w:rsidRPr="008E011E">
        <w:rPr>
          <w:rFonts w:ascii="Times New Roman" w:hAnsi="Times New Roman" w:cs="Times New Roman"/>
          <w:b/>
          <w:sz w:val="28"/>
          <w:szCs w:val="28"/>
        </w:rPr>
        <w:t>Вывод</w:t>
      </w:r>
      <w:r w:rsidRPr="008E011E">
        <w:rPr>
          <w:rFonts w:ascii="Times New Roman" w:hAnsi="Times New Roman" w:cs="Times New Roman"/>
          <w:sz w:val="28"/>
          <w:szCs w:val="28"/>
        </w:rPr>
        <w:t xml:space="preserve">: Предметно-развивающая среда в ДОУ создается в соответствии с ФГОС ДО и ООП детского сада. </w:t>
      </w:r>
    </w:p>
    <w:p w:rsidR="008E011E" w:rsidRPr="008E011E" w:rsidRDefault="008E011E" w:rsidP="008E011E">
      <w:pPr>
        <w:rPr>
          <w:rFonts w:ascii="Times New Roman" w:hAnsi="Times New Roman" w:cs="Times New Roman"/>
          <w:sz w:val="28"/>
          <w:szCs w:val="28"/>
        </w:rPr>
      </w:pPr>
      <w:r w:rsidRPr="008E011E">
        <w:rPr>
          <w:rFonts w:ascii="Times New Roman" w:hAnsi="Times New Roman" w:cs="Times New Roman"/>
          <w:sz w:val="28"/>
          <w:szCs w:val="28"/>
        </w:rPr>
        <w:t>Постоянно модернизируется согласно потребностям и возможностям детей и родителей, соответствует всем требованиям безопасности.</w:t>
      </w:r>
    </w:p>
    <w:p w:rsidR="008E011E" w:rsidRPr="008E011E" w:rsidRDefault="008E011E" w:rsidP="008E011E">
      <w:pPr>
        <w:rPr>
          <w:rFonts w:ascii="Times New Roman" w:hAnsi="Times New Roman" w:cs="Times New Roman"/>
          <w:sz w:val="28"/>
          <w:szCs w:val="28"/>
        </w:rPr>
      </w:pPr>
      <w:r w:rsidRPr="008E011E">
        <w:rPr>
          <w:rFonts w:ascii="Times New Roman" w:hAnsi="Times New Roman" w:cs="Times New Roman"/>
          <w:sz w:val="28"/>
          <w:szCs w:val="28"/>
        </w:rPr>
        <w:lastRenderedPageBreak/>
        <w:t xml:space="preserve"> Групповые комнаты оснащены игровым оборудованием согласно требованиям программы.</w:t>
      </w:r>
    </w:p>
    <w:p w:rsidR="00C722B7" w:rsidRDefault="00C722B7" w:rsidP="00C722B7">
      <w:pPr>
        <w:rPr>
          <w:rFonts w:ascii="Times New Roman" w:hAnsi="Times New Roman" w:cs="Times New Roman"/>
          <w:sz w:val="28"/>
          <w:szCs w:val="28"/>
        </w:rPr>
      </w:pPr>
    </w:p>
    <w:p w:rsidR="008E011E" w:rsidRDefault="008E011E" w:rsidP="008E011E">
      <w:pPr>
        <w:rPr>
          <w:rFonts w:ascii="Times New Roman" w:hAnsi="Times New Roman" w:cs="Times New Roman"/>
          <w:b/>
          <w:sz w:val="28"/>
          <w:szCs w:val="24"/>
        </w:rPr>
      </w:pPr>
      <w:r w:rsidRPr="001C567D">
        <w:rPr>
          <w:rFonts w:ascii="Times New Roman" w:hAnsi="Times New Roman" w:cs="Times New Roman"/>
          <w:b/>
          <w:sz w:val="28"/>
          <w:szCs w:val="24"/>
        </w:rPr>
        <w:t xml:space="preserve">V. Оценка кадрового обеспечения </w:t>
      </w:r>
    </w:p>
    <w:p w:rsidR="00A72773" w:rsidRDefault="00A72773" w:rsidP="008E011E">
      <w:pPr>
        <w:rPr>
          <w:rFonts w:ascii="Times New Roman" w:hAnsi="Times New Roman" w:cs="Times New Roman"/>
          <w:b/>
          <w:sz w:val="28"/>
          <w:szCs w:val="24"/>
        </w:rPr>
      </w:pPr>
    </w:p>
    <w:tbl>
      <w:tblPr>
        <w:tblStyle w:val="a7"/>
        <w:tblW w:w="0" w:type="auto"/>
        <w:tblLook w:val="04A0" w:firstRow="1" w:lastRow="0" w:firstColumn="1" w:lastColumn="0" w:noHBand="0" w:noVBand="1"/>
      </w:tblPr>
      <w:tblGrid>
        <w:gridCol w:w="1646"/>
        <w:gridCol w:w="7924"/>
      </w:tblGrid>
      <w:tr w:rsidR="00A72773" w:rsidTr="00A72773">
        <w:tc>
          <w:tcPr>
            <w:tcW w:w="2660" w:type="dxa"/>
          </w:tcPr>
          <w:p w:rsidR="00A72773" w:rsidRDefault="00A72773" w:rsidP="008E011E">
            <w:pPr>
              <w:rPr>
                <w:rFonts w:ascii="Times New Roman" w:hAnsi="Times New Roman" w:cs="Times New Roman"/>
                <w:b/>
                <w:sz w:val="28"/>
                <w:szCs w:val="24"/>
              </w:rPr>
            </w:pPr>
          </w:p>
          <w:p w:rsidR="00A72773" w:rsidRDefault="00A72773" w:rsidP="008E011E">
            <w:pPr>
              <w:rPr>
                <w:rFonts w:ascii="Times New Roman" w:hAnsi="Times New Roman" w:cs="Times New Roman"/>
                <w:b/>
                <w:sz w:val="28"/>
                <w:szCs w:val="24"/>
              </w:rPr>
            </w:pPr>
          </w:p>
          <w:p w:rsidR="00A72773" w:rsidRDefault="00A72773" w:rsidP="008E011E">
            <w:pPr>
              <w:rPr>
                <w:rFonts w:ascii="Times New Roman" w:hAnsi="Times New Roman" w:cs="Times New Roman"/>
                <w:b/>
                <w:sz w:val="28"/>
                <w:szCs w:val="24"/>
              </w:rPr>
            </w:pPr>
          </w:p>
          <w:p w:rsidR="00A72773" w:rsidRDefault="00A72773" w:rsidP="008E011E">
            <w:pPr>
              <w:rPr>
                <w:rFonts w:ascii="Times New Roman" w:hAnsi="Times New Roman" w:cs="Times New Roman"/>
                <w:b/>
                <w:sz w:val="28"/>
                <w:szCs w:val="24"/>
              </w:rPr>
            </w:pPr>
          </w:p>
          <w:p w:rsidR="00A72773" w:rsidRDefault="00A72773" w:rsidP="008E011E">
            <w:pPr>
              <w:rPr>
                <w:rFonts w:ascii="Times New Roman" w:hAnsi="Times New Roman" w:cs="Times New Roman"/>
                <w:b/>
                <w:sz w:val="28"/>
                <w:szCs w:val="24"/>
              </w:rPr>
            </w:pPr>
          </w:p>
          <w:p w:rsidR="00A72773" w:rsidRPr="00A72773" w:rsidRDefault="00A72773" w:rsidP="00A72773">
            <w:pPr>
              <w:rPr>
                <w:rFonts w:ascii="Times New Roman" w:hAnsi="Times New Roman" w:cs="Times New Roman"/>
                <w:sz w:val="28"/>
                <w:szCs w:val="24"/>
              </w:rPr>
            </w:pPr>
            <w:r w:rsidRPr="00A72773">
              <w:rPr>
                <w:rFonts w:ascii="Times New Roman" w:hAnsi="Times New Roman" w:cs="Times New Roman"/>
                <w:sz w:val="28"/>
                <w:szCs w:val="24"/>
              </w:rPr>
              <w:t>Оценка</w:t>
            </w:r>
          </w:p>
          <w:p w:rsidR="00A72773" w:rsidRPr="00A72773" w:rsidRDefault="00A72773" w:rsidP="00A72773">
            <w:pPr>
              <w:rPr>
                <w:rFonts w:ascii="Times New Roman" w:hAnsi="Times New Roman" w:cs="Times New Roman"/>
                <w:sz w:val="28"/>
                <w:szCs w:val="24"/>
              </w:rPr>
            </w:pPr>
            <w:r w:rsidRPr="00A72773">
              <w:rPr>
                <w:rFonts w:ascii="Times New Roman" w:hAnsi="Times New Roman" w:cs="Times New Roman"/>
                <w:sz w:val="28"/>
                <w:szCs w:val="24"/>
              </w:rPr>
              <w:t>кадрового</w:t>
            </w:r>
          </w:p>
          <w:p w:rsidR="00A72773" w:rsidRPr="00A72773" w:rsidRDefault="00A72773" w:rsidP="00A72773">
            <w:pPr>
              <w:rPr>
                <w:rFonts w:ascii="Times New Roman" w:hAnsi="Times New Roman" w:cs="Times New Roman"/>
                <w:sz w:val="28"/>
                <w:szCs w:val="24"/>
              </w:rPr>
            </w:pPr>
            <w:r w:rsidRPr="00A72773">
              <w:rPr>
                <w:rFonts w:ascii="Times New Roman" w:hAnsi="Times New Roman" w:cs="Times New Roman"/>
                <w:sz w:val="28"/>
                <w:szCs w:val="24"/>
              </w:rPr>
              <w:t>обеспечения</w:t>
            </w:r>
          </w:p>
          <w:p w:rsidR="00A72773" w:rsidRPr="00A72773" w:rsidRDefault="00A72773" w:rsidP="00A72773">
            <w:pPr>
              <w:rPr>
                <w:rFonts w:ascii="Times New Roman" w:hAnsi="Times New Roman" w:cs="Times New Roman"/>
                <w:sz w:val="28"/>
                <w:szCs w:val="24"/>
              </w:rPr>
            </w:pPr>
            <w:r w:rsidRPr="00A72773">
              <w:rPr>
                <w:rFonts w:ascii="Times New Roman" w:hAnsi="Times New Roman" w:cs="Times New Roman"/>
                <w:sz w:val="28"/>
                <w:szCs w:val="24"/>
              </w:rPr>
              <w:t>(педагогического</w:t>
            </w:r>
          </w:p>
          <w:p w:rsidR="00A72773" w:rsidRPr="00A72773" w:rsidRDefault="00A72773" w:rsidP="00A72773">
            <w:pPr>
              <w:rPr>
                <w:rFonts w:ascii="Times New Roman" w:hAnsi="Times New Roman" w:cs="Times New Roman"/>
                <w:sz w:val="28"/>
                <w:szCs w:val="24"/>
              </w:rPr>
            </w:pPr>
            <w:r w:rsidRPr="00A72773">
              <w:rPr>
                <w:rFonts w:ascii="Times New Roman" w:hAnsi="Times New Roman" w:cs="Times New Roman"/>
                <w:sz w:val="28"/>
                <w:szCs w:val="24"/>
              </w:rPr>
              <w:t>потенциала)</w:t>
            </w:r>
          </w:p>
          <w:p w:rsidR="00A72773" w:rsidRDefault="00A72773" w:rsidP="00A72773">
            <w:pPr>
              <w:rPr>
                <w:rFonts w:ascii="Times New Roman" w:hAnsi="Times New Roman" w:cs="Times New Roman"/>
                <w:b/>
                <w:sz w:val="28"/>
                <w:szCs w:val="24"/>
              </w:rPr>
            </w:pPr>
            <w:r w:rsidRPr="00A72773">
              <w:rPr>
                <w:rFonts w:ascii="Times New Roman" w:hAnsi="Times New Roman" w:cs="Times New Roman"/>
                <w:sz w:val="28"/>
                <w:szCs w:val="24"/>
              </w:rPr>
              <w:t>ДОУ</w:t>
            </w:r>
          </w:p>
        </w:tc>
        <w:tc>
          <w:tcPr>
            <w:tcW w:w="6911" w:type="dxa"/>
          </w:tcPr>
          <w:p w:rsidR="00A72773" w:rsidRPr="00A72773" w:rsidRDefault="00A72773" w:rsidP="008E011E">
            <w:pPr>
              <w:rPr>
                <w:rFonts w:ascii="Times New Roman" w:hAnsi="Times New Roman" w:cs="Times New Roman"/>
              </w:rPr>
            </w:pPr>
            <w:r w:rsidRPr="00A72773">
              <w:rPr>
                <w:rFonts w:ascii="Times New Roman" w:hAnsi="Times New Roman" w:cs="Times New Roman"/>
              </w:rPr>
              <w:t>ДОУ укомплектовано кадрами на 100%, педагогический коллектив насчитывает 6 человек. Ключевые характеристики педагогических кадров ДОУ представлены ниже.</w:t>
            </w:r>
          </w:p>
          <w:p w:rsidR="00A72773" w:rsidRPr="00A72773" w:rsidRDefault="00A72773" w:rsidP="008E011E">
            <w:pPr>
              <w:rPr>
                <w:rFonts w:ascii="Times New Roman" w:hAnsi="Times New Roman" w:cs="Times New Roman"/>
              </w:rPr>
            </w:pPr>
          </w:p>
          <w:p w:rsidR="00A72773" w:rsidRPr="00A72773" w:rsidRDefault="00A72773" w:rsidP="008E011E">
            <w:pPr>
              <w:rPr>
                <w:rFonts w:ascii="Times New Roman" w:hAnsi="Times New Roman" w:cs="Times New Roman"/>
                <w:b/>
              </w:rPr>
            </w:pPr>
            <w:r w:rsidRPr="00A72773">
              <w:rPr>
                <w:rFonts w:ascii="Times New Roman" w:hAnsi="Times New Roman" w:cs="Times New Roman"/>
                <w:b/>
              </w:rPr>
              <w:t>Возрастной состав педагогов ДОУ (на 01.01.2020)</w:t>
            </w:r>
          </w:p>
          <w:tbl>
            <w:tblPr>
              <w:tblStyle w:val="a7"/>
              <w:tblW w:w="0" w:type="auto"/>
              <w:tblLook w:val="04A0" w:firstRow="1" w:lastRow="0" w:firstColumn="1" w:lastColumn="0" w:noHBand="0" w:noVBand="1"/>
            </w:tblPr>
            <w:tblGrid>
              <w:gridCol w:w="1501"/>
              <w:gridCol w:w="992"/>
              <w:gridCol w:w="954"/>
              <w:gridCol w:w="954"/>
              <w:gridCol w:w="954"/>
              <w:gridCol w:w="955"/>
              <w:gridCol w:w="955"/>
            </w:tblGrid>
            <w:tr w:rsidR="00CC6E86" w:rsidRPr="00A72773" w:rsidTr="00A72773">
              <w:tc>
                <w:tcPr>
                  <w:tcW w:w="954" w:type="dxa"/>
                </w:tcPr>
                <w:p w:rsidR="00A72773" w:rsidRPr="00A72773" w:rsidRDefault="00A72773" w:rsidP="008E011E">
                  <w:pPr>
                    <w:rPr>
                      <w:rFonts w:ascii="Times New Roman" w:hAnsi="Times New Roman" w:cs="Times New Roman"/>
                    </w:rPr>
                  </w:pPr>
                </w:p>
              </w:tc>
              <w:tc>
                <w:tcPr>
                  <w:tcW w:w="954" w:type="dxa"/>
                </w:tcPr>
                <w:p w:rsidR="00A72773" w:rsidRPr="00A72773" w:rsidRDefault="00A72773" w:rsidP="008E011E">
                  <w:pPr>
                    <w:rPr>
                      <w:rFonts w:ascii="Times New Roman" w:hAnsi="Times New Roman" w:cs="Times New Roman"/>
                    </w:rPr>
                  </w:pPr>
                  <w:r w:rsidRPr="00A72773">
                    <w:rPr>
                      <w:rFonts w:ascii="Times New Roman" w:hAnsi="Times New Roman" w:cs="Times New Roman"/>
                    </w:rPr>
                    <w:t>Моложе 25 лет</w:t>
                  </w:r>
                </w:p>
              </w:tc>
              <w:tc>
                <w:tcPr>
                  <w:tcW w:w="954" w:type="dxa"/>
                </w:tcPr>
                <w:p w:rsidR="00A72773" w:rsidRPr="00A72773" w:rsidRDefault="00A72773" w:rsidP="00A72773">
                  <w:pPr>
                    <w:rPr>
                      <w:rFonts w:ascii="Times New Roman" w:hAnsi="Times New Roman" w:cs="Times New Roman"/>
                    </w:rPr>
                  </w:pPr>
                  <w:r w:rsidRPr="00A72773">
                    <w:rPr>
                      <w:rFonts w:ascii="Times New Roman" w:hAnsi="Times New Roman" w:cs="Times New Roman"/>
                    </w:rPr>
                    <w:t xml:space="preserve">25- 35 </w:t>
                  </w:r>
                </w:p>
              </w:tc>
              <w:tc>
                <w:tcPr>
                  <w:tcW w:w="954" w:type="dxa"/>
                </w:tcPr>
                <w:p w:rsidR="00A72773" w:rsidRPr="00A72773" w:rsidRDefault="00A72773" w:rsidP="008E011E">
                  <w:pPr>
                    <w:rPr>
                      <w:rFonts w:ascii="Times New Roman" w:hAnsi="Times New Roman" w:cs="Times New Roman"/>
                    </w:rPr>
                  </w:pPr>
                  <w:r w:rsidRPr="00A72773">
                    <w:rPr>
                      <w:rFonts w:ascii="Times New Roman" w:hAnsi="Times New Roman" w:cs="Times New Roman"/>
                    </w:rPr>
                    <w:t>36- 45</w:t>
                  </w:r>
                </w:p>
              </w:tc>
              <w:tc>
                <w:tcPr>
                  <w:tcW w:w="954" w:type="dxa"/>
                </w:tcPr>
                <w:p w:rsidR="00A72773" w:rsidRPr="00A72773" w:rsidRDefault="00A72773" w:rsidP="008E011E">
                  <w:pPr>
                    <w:rPr>
                      <w:rFonts w:ascii="Times New Roman" w:hAnsi="Times New Roman" w:cs="Times New Roman"/>
                    </w:rPr>
                  </w:pPr>
                  <w:r w:rsidRPr="00A72773">
                    <w:rPr>
                      <w:rFonts w:ascii="Times New Roman" w:hAnsi="Times New Roman" w:cs="Times New Roman"/>
                    </w:rPr>
                    <w:t>46-55</w:t>
                  </w:r>
                </w:p>
              </w:tc>
              <w:tc>
                <w:tcPr>
                  <w:tcW w:w="955" w:type="dxa"/>
                </w:tcPr>
                <w:p w:rsidR="00A72773" w:rsidRPr="00A72773" w:rsidRDefault="00A72773" w:rsidP="008E011E">
                  <w:pPr>
                    <w:rPr>
                      <w:rFonts w:ascii="Times New Roman" w:hAnsi="Times New Roman" w:cs="Times New Roman"/>
                    </w:rPr>
                  </w:pPr>
                  <w:r w:rsidRPr="00A72773">
                    <w:rPr>
                      <w:rFonts w:ascii="Times New Roman" w:hAnsi="Times New Roman" w:cs="Times New Roman"/>
                    </w:rPr>
                    <w:t>56- 65</w:t>
                  </w:r>
                </w:p>
              </w:tc>
              <w:tc>
                <w:tcPr>
                  <w:tcW w:w="955" w:type="dxa"/>
                </w:tcPr>
                <w:p w:rsidR="00A72773" w:rsidRPr="00A72773" w:rsidRDefault="00A72773" w:rsidP="008E011E">
                  <w:pPr>
                    <w:rPr>
                      <w:rFonts w:ascii="Times New Roman" w:hAnsi="Times New Roman" w:cs="Times New Roman"/>
                    </w:rPr>
                  </w:pPr>
                  <w:r w:rsidRPr="00A72773">
                    <w:rPr>
                      <w:rFonts w:ascii="Times New Roman" w:hAnsi="Times New Roman" w:cs="Times New Roman"/>
                    </w:rPr>
                    <w:t>Свыше 65 лет</w:t>
                  </w:r>
                </w:p>
              </w:tc>
            </w:tr>
            <w:tr w:rsidR="00CC6E86" w:rsidRPr="00A72773" w:rsidTr="00A72773">
              <w:tc>
                <w:tcPr>
                  <w:tcW w:w="954" w:type="dxa"/>
                </w:tcPr>
                <w:p w:rsidR="00A72773" w:rsidRPr="00A72773" w:rsidRDefault="00A72773" w:rsidP="008E011E">
                  <w:pPr>
                    <w:rPr>
                      <w:rFonts w:ascii="Times New Roman" w:hAnsi="Times New Roman" w:cs="Times New Roman"/>
                    </w:rPr>
                  </w:pPr>
                  <w:r w:rsidRPr="00A72773">
                    <w:rPr>
                      <w:rFonts w:ascii="Times New Roman" w:hAnsi="Times New Roman" w:cs="Times New Roman"/>
                    </w:rPr>
                    <w:t>Всего педагогов:</w:t>
                  </w:r>
                </w:p>
              </w:tc>
              <w:tc>
                <w:tcPr>
                  <w:tcW w:w="954" w:type="dxa"/>
                </w:tcPr>
                <w:p w:rsidR="00A72773" w:rsidRPr="00A72773" w:rsidRDefault="00A72773" w:rsidP="008E011E">
                  <w:pPr>
                    <w:rPr>
                      <w:rFonts w:ascii="Times New Roman" w:hAnsi="Times New Roman" w:cs="Times New Roman"/>
                    </w:rPr>
                  </w:pPr>
                </w:p>
              </w:tc>
              <w:tc>
                <w:tcPr>
                  <w:tcW w:w="954" w:type="dxa"/>
                </w:tcPr>
                <w:p w:rsidR="00A72773" w:rsidRPr="00A72773" w:rsidRDefault="00A72773" w:rsidP="008E011E">
                  <w:pPr>
                    <w:rPr>
                      <w:rFonts w:ascii="Times New Roman" w:hAnsi="Times New Roman" w:cs="Times New Roman"/>
                    </w:rPr>
                  </w:pPr>
                </w:p>
              </w:tc>
              <w:tc>
                <w:tcPr>
                  <w:tcW w:w="954" w:type="dxa"/>
                </w:tcPr>
                <w:p w:rsidR="00A72773" w:rsidRPr="00A72773" w:rsidRDefault="00A72773" w:rsidP="008E011E">
                  <w:pPr>
                    <w:rPr>
                      <w:rFonts w:ascii="Times New Roman" w:hAnsi="Times New Roman" w:cs="Times New Roman"/>
                    </w:rPr>
                  </w:pPr>
                </w:p>
              </w:tc>
              <w:tc>
                <w:tcPr>
                  <w:tcW w:w="954" w:type="dxa"/>
                </w:tcPr>
                <w:p w:rsidR="00A72773" w:rsidRPr="00A72773" w:rsidRDefault="00A72773" w:rsidP="008E011E">
                  <w:pPr>
                    <w:rPr>
                      <w:rFonts w:ascii="Times New Roman" w:hAnsi="Times New Roman" w:cs="Times New Roman"/>
                    </w:rPr>
                  </w:pPr>
                </w:p>
              </w:tc>
              <w:tc>
                <w:tcPr>
                  <w:tcW w:w="955" w:type="dxa"/>
                </w:tcPr>
                <w:p w:rsidR="00A72773" w:rsidRPr="00A72773" w:rsidRDefault="00A72773" w:rsidP="008E011E">
                  <w:pPr>
                    <w:rPr>
                      <w:rFonts w:ascii="Times New Roman" w:hAnsi="Times New Roman" w:cs="Times New Roman"/>
                    </w:rPr>
                  </w:pPr>
                </w:p>
              </w:tc>
              <w:tc>
                <w:tcPr>
                  <w:tcW w:w="955" w:type="dxa"/>
                </w:tcPr>
                <w:p w:rsidR="00A72773" w:rsidRPr="00A72773" w:rsidRDefault="00A72773" w:rsidP="008E011E">
                  <w:pPr>
                    <w:rPr>
                      <w:rFonts w:ascii="Times New Roman" w:hAnsi="Times New Roman" w:cs="Times New Roman"/>
                    </w:rPr>
                  </w:pPr>
                </w:p>
              </w:tc>
            </w:tr>
            <w:tr w:rsidR="00CC6E86" w:rsidRPr="00A72773" w:rsidTr="00A72773">
              <w:tc>
                <w:tcPr>
                  <w:tcW w:w="954" w:type="dxa"/>
                </w:tcPr>
                <w:p w:rsidR="00A72773" w:rsidRPr="00A72773" w:rsidRDefault="00A72773" w:rsidP="00A72773">
                  <w:pPr>
                    <w:rPr>
                      <w:rFonts w:ascii="Times New Roman" w:hAnsi="Times New Roman" w:cs="Times New Roman"/>
                    </w:rPr>
                  </w:pPr>
                  <w:r w:rsidRPr="00A72773">
                    <w:rPr>
                      <w:rFonts w:ascii="Times New Roman" w:hAnsi="Times New Roman" w:cs="Times New Roman"/>
                    </w:rPr>
                    <w:t xml:space="preserve">воспитатели </w:t>
                  </w:r>
                </w:p>
              </w:tc>
              <w:tc>
                <w:tcPr>
                  <w:tcW w:w="954" w:type="dxa"/>
                </w:tcPr>
                <w:p w:rsidR="00A72773" w:rsidRPr="00A72773" w:rsidRDefault="00A72773" w:rsidP="008E011E">
                  <w:pPr>
                    <w:rPr>
                      <w:rFonts w:ascii="Times New Roman" w:hAnsi="Times New Roman" w:cs="Times New Roman"/>
                    </w:rPr>
                  </w:pPr>
                </w:p>
              </w:tc>
              <w:tc>
                <w:tcPr>
                  <w:tcW w:w="954" w:type="dxa"/>
                </w:tcPr>
                <w:p w:rsidR="00A72773" w:rsidRPr="00A72773" w:rsidRDefault="00A72773" w:rsidP="008E011E">
                  <w:pPr>
                    <w:rPr>
                      <w:rFonts w:ascii="Times New Roman" w:hAnsi="Times New Roman" w:cs="Times New Roman"/>
                    </w:rPr>
                  </w:pPr>
                  <w:r w:rsidRPr="00A72773">
                    <w:rPr>
                      <w:rFonts w:ascii="Times New Roman" w:hAnsi="Times New Roman" w:cs="Times New Roman"/>
                    </w:rPr>
                    <w:t>1</w:t>
                  </w:r>
                </w:p>
              </w:tc>
              <w:tc>
                <w:tcPr>
                  <w:tcW w:w="954" w:type="dxa"/>
                </w:tcPr>
                <w:p w:rsidR="00A72773" w:rsidRPr="00A72773" w:rsidRDefault="00A72773" w:rsidP="008E011E">
                  <w:pPr>
                    <w:rPr>
                      <w:rFonts w:ascii="Times New Roman" w:hAnsi="Times New Roman" w:cs="Times New Roman"/>
                    </w:rPr>
                  </w:pPr>
                  <w:r w:rsidRPr="00A72773">
                    <w:rPr>
                      <w:rFonts w:ascii="Times New Roman" w:hAnsi="Times New Roman" w:cs="Times New Roman"/>
                    </w:rPr>
                    <w:t>-</w:t>
                  </w:r>
                </w:p>
              </w:tc>
              <w:tc>
                <w:tcPr>
                  <w:tcW w:w="954" w:type="dxa"/>
                </w:tcPr>
                <w:p w:rsidR="00A72773" w:rsidRPr="00A72773" w:rsidRDefault="00A72773" w:rsidP="008E011E">
                  <w:pPr>
                    <w:rPr>
                      <w:rFonts w:ascii="Times New Roman" w:hAnsi="Times New Roman" w:cs="Times New Roman"/>
                    </w:rPr>
                  </w:pPr>
                  <w:r w:rsidRPr="00A72773">
                    <w:rPr>
                      <w:rFonts w:ascii="Times New Roman" w:hAnsi="Times New Roman" w:cs="Times New Roman"/>
                    </w:rPr>
                    <w:t>3</w:t>
                  </w:r>
                </w:p>
              </w:tc>
              <w:tc>
                <w:tcPr>
                  <w:tcW w:w="955" w:type="dxa"/>
                </w:tcPr>
                <w:p w:rsidR="00A72773" w:rsidRPr="00A72773" w:rsidRDefault="00A72773" w:rsidP="008E011E">
                  <w:pPr>
                    <w:rPr>
                      <w:rFonts w:ascii="Times New Roman" w:hAnsi="Times New Roman" w:cs="Times New Roman"/>
                    </w:rPr>
                  </w:pPr>
                  <w:r w:rsidRPr="00A72773">
                    <w:rPr>
                      <w:rFonts w:ascii="Times New Roman" w:hAnsi="Times New Roman" w:cs="Times New Roman"/>
                    </w:rPr>
                    <w:t>-</w:t>
                  </w:r>
                </w:p>
              </w:tc>
              <w:tc>
                <w:tcPr>
                  <w:tcW w:w="955" w:type="dxa"/>
                </w:tcPr>
                <w:p w:rsidR="00A72773" w:rsidRPr="00A72773" w:rsidRDefault="00A72773" w:rsidP="008E011E">
                  <w:pPr>
                    <w:rPr>
                      <w:rFonts w:ascii="Times New Roman" w:hAnsi="Times New Roman" w:cs="Times New Roman"/>
                    </w:rPr>
                  </w:pPr>
                  <w:r w:rsidRPr="00A72773">
                    <w:rPr>
                      <w:rFonts w:ascii="Times New Roman" w:hAnsi="Times New Roman" w:cs="Times New Roman"/>
                    </w:rPr>
                    <w:t>-</w:t>
                  </w:r>
                </w:p>
              </w:tc>
            </w:tr>
            <w:tr w:rsidR="00CC6E86" w:rsidRPr="00A72773" w:rsidTr="00A72773">
              <w:tc>
                <w:tcPr>
                  <w:tcW w:w="954" w:type="dxa"/>
                </w:tcPr>
                <w:p w:rsidR="00A72773" w:rsidRPr="00A72773" w:rsidRDefault="00A72773" w:rsidP="008E011E">
                  <w:pPr>
                    <w:rPr>
                      <w:rFonts w:ascii="Times New Roman" w:hAnsi="Times New Roman" w:cs="Times New Roman"/>
                    </w:rPr>
                  </w:pPr>
                  <w:r w:rsidRPr="00A72773">
                    <w:rPr>
                      <w:rFonts w:ascii="Times New Roman" w:hAnsi="Times New Roman" w:cs="Times New Roman"/>
                    </w:rPr>
                    <w:t>музыкальный руководитель</w:t>
                  </w:r>
                </w:p>
              </w:tc>
              <w:tc>
                <w:tcPr>
                  <w:tcW w:w="954" w:type="dxa"/>
                </w:tcPr>
                <w:p w:rsidR="00A72773" w:rsidRPr="00A72773" w:rsidRDefault="00A72773" w:rsidP="008E011E">
                  <w:pPr>
                    <w:rPr>
                      <w:rFonts w:ascii="Times New Roman" w:hAnsi="Times New Roman" w:cs="Times New Roman"/>
                    </w:rPr>
                  </w:pPr>
                </w:p>
              </w:tc>
              <w:tc>
                <w:tcPr>
                  <w:tcW w:w="954" w:type="dxa"/>
                </w:tcPr>
                <w:p w:rsidR="00A72773" w:rsidRPr="00A72773" w:rsidRDefault="00A72773" w:rsidP="008E011E">
                  <w:pPr>
                    <w:rPr>
                      <w:rFonts w:ascii="Times New Roman" w:hAnsi="Times New Roman" w:cs="Times New Roman"/>
                    </w:rPr>
                  </w:pPr>
                </w:p>
              </w:tc>
              <w:tc>
                <w:tcPr>
                  <w:tcW w:w="954" w:type="dxa"/>
                </w:tcPr>
                <w:p w:rsidR="00A72773" w:rsidRPr="00A72773" w:rsidRDefault="00A72773" w:rsidP="008E011E">
                  <w:pPr>
                    <w:rPr>
                      <w:rFonts w:ascii="Times New Roman" w:hAnsi="Times New Roman" w:cs="Times New Roman"/>
                    </w:rPr>
                  </w:pPr>
                </w:p>
              </w:tc>
              <w:tc>
                <w:tcPr>
                  <w:tcW w:w="954" w:type="dxa"/>
                </w:tcPr>
                <w:p w:rsidR="00A72773" w:rsidRPr="00A72773" w:rsidRDefault="00A72773" w:rsidP="008E011E">
                  <w:pPr>
                    <w:rPr>
                      <w:rFonts w:ascii="Times New Roman" w:hAnsi="Times New Roman" w:cs="Times New Roman"/>
                    </w:rPr>
                  </w:pPr>
                </w:p>
              </w:tc>
              <w:tc>
                <w:tcPr>
                  <w:tcW w:w="955" w:type="dxa"/>
                </w:tcPr>
                <w:p w:rsidR="00A72773" w:rsidRPr="00A72773" w:rsidRDefault="00A72773" w:rsidP="008E011E">
                  <w:pPr>
                    <w:rPr>
                      <w:rFonts w:ascii="Times New Roman" w:hAnsi="Times New Roman" w:cs="Times New Roman"/>
                    </w:rPr>
                  </w:pPr>
                </w:p>
              </w:tc>
              <w:tc>
                <w:tcPr>
                  <w:tcW w:w="955" w:type="dxa"/>
                </w:tcPr>
                <w:p w:rsidR="00A72773" w:rsidRPr="00A72773" w:rsidRDefault="00A72773" w:rsidP="008E011E">
                  <w:pPr>
                    <w:rPr>
                      <w:rFonts w:ascii="Times New Roman" w:hAnsi="Times New Roman" w:cs="Times New Roman"/>
                    </w:rPr>
                  </w:pPr>
                  <w:r w:rsidRPr="00A72773">
                    <w:rPr>
                      <w:rFonts w:ascii="Times New Roman" w:hAnsi="Times New Roman" w:cs="Times New Roman"/>
                    </w:rPr>
                    <w:t>1</w:t>
                  </w:r>
                </w:p>
              </w:tc>
            </w:tr>
            <w:tr w:rsidR="00CC6E86" w:rsidRPr="00A72773" w:rsidTr="00A72773">
              <w:tc>
                <w:tcPr>
                  <w:tcW w:w="954" w:type="dxa"/>
                </w:tcPr>
                <w:p w:rsidR="00A72773" w:rsidRPr="00A72773" w:rsidRDefault="00A72773" w:rsidP="008E011E">
                  <w:pPr>
                    <w:rPr>
                      <w:rFonts w:ascii="Times New Roman" w:hAnsi="Times New Roman" w:cs="Times New Roman"/>
                    </w:rPr>
                  </w:pPr>
                  <w:r w:rsidRPr="00A72773">
                    <w:rPr>
                      <w:rFonts w:ascii="Times New Roman" w:hAnsi="Times New Roman" w:cs="Times New Roman"/>
                    </w:rPr>
                    <w:t>Педагог - психолог</w:t>
                  </w:r>
                </w:p>
              </w:tc>
              <w:tc>
                <w:tcPr>
                  <w:tcW w:w="954" w:type="dxa"/>
                </w:tcPr>
                <w:p w:rsidR="00A72773" w:rsidRPr="00A72773" w:rsidRDefault="00A72773" w:rsidP="008E011E">
                  <w:pPr>
                    <w:rPr>
                      <w:rFonts w:ascii="Times New Roman" w:hAnsi="Times New Roman" w:cs="Times New Roman"/>
                    </w:rPr>
                  </w:pPr>
                </w:p>
              </w:tc>
              <w:tc>
                <w:tcPr>
                  <w:tcW w:w="954" w:type="dxa"/>
                </w:tcPr>
                <w:p w:rsidR="00A72773" w:rsidRPr="00A72773" w:rsidRDefault="00A72773" w:rsidP="008E011E">
                  <w:pPr>
                    <w:rPr>
                      <w:rFonts w:ascii="Times New Roman" w:hAnsi="Times New Roman" w:cs="Times New Roman"/>
                    </w:rPr>
                  </w:pPr>
                </w:p>
              </w:tc>
              <w:tc>
                <w:tcPr>
                  <w:tcW w:w="954" w:type="dxa"/>
                </w:tcPr>
                <w:p w:rsidR="00A72773" w:rsidRPr="00A72773" w:rsidRDefault="00A72773" w:rsidP="008E011E">
                  <w:pPr>
                    <w:rPr>
                      <w:rFonts w:ascii="Times New Roman" w:hAnsi="Times New Roman" w:cs="Times New Roman"/>
                    </w:rPr>
                  </w:pPr>
                  <w:r w:rsidRPr="00A72773">
                    <w:rPr>
                      <w:rFonts w:ascii="Times New Roman" w:hAnsi="Times New Roman" w:cs="Times New Roman"/>
                    </w:rPr>
                    <w:t>1</w:t>
                  </w:r>
                </w:p>
              </w:tc>
              <w:tc>
                <w:tcPr>
                  <w:tcW w:w="954" w:type="dxa"/>
                </w:tcPr>
                <w:p w:rsidR="00A72773" w:rsidRPr="00A72773" w:rsidRDefault="00A72773" w:rsidP="008E011E">
                  <w:pPr>
                    <w:rPr>
                      <w:rFonts w:ascii="Times New Roman" w:hAnsi="Times New Roman" w:cs="Times New Roman"/>
                    </w:rPr>
                  </w:pPr>
                </w:p>
              </w:tc>
              <w:tc>
                <w:tcPr>
                  <w:tcW w:w="955" w:type="dxa"/>
                </w:tcPr>
                <w:p w:rsidR="00A72773" w:rsidRPr="00A72773" w:rsidRDefault="00A72773" w:rsidP="008E011E">
                  <w:pPr>
                    <w:rPr>
                      <w:rFonts w:ascii="Times New Roman" w:hAnsi="Times New Roman" w:cs="Times New Roman"/>
                    </w:rPr>
                  </w:pPr>
                </w:p>
              </w:tc>
              <w:tc>
                <w:tcPr>
                  <w:tcW w:w="955" w:type="dxa"/>
                </w:tcPr>
                <w:p w:rsidR="00A72773" w:rsidRPr="00A72773" w:rsidRDefault="00A72773" w:rsidP="008E011E">
                  <w:pPr>
                    <w:rPr>
                      <w:rFonts w:ascii="Times New Roman" w:hAnsi="Times New Roman" w:cs="Times New Roman"/>
                    </w:rPr>
                  </w:pPr>
                </w:p>
              </w:tc>
            </w:tr>
          </w:tbl>
          <w:p w:rsidR="00A72773" w:rsidRDefault="00A72773" w:rsidP="008E011E"/>
          <w:p w:rsidR="00E3698F" w:rsidRPr="001C567D" w:rsidRDefault="00E3698F" w:rsidP="00E3698F">
            <w:pPr>
              <w:rPr>
                <w:rFonts w:ascii="Times New Roman" w:hAnsi="Times New Roman" w:cs="Times New Roman"/>
                <w:b/>
                <w:sz w:val="24"/>
                <w:szCs w:val="24"/>
              </w:rPr>
            </w:pPr>
            <w:r w:rsidRPr="001C567D">
              <w:rPr>
                <w:rFonts w:ascii="Times New Roman" w:hAnsi="Times New Roman" w:cs="Times New Roman"/>
                <w:b/>
                <w:sz w:val="24"/>
                <w:szCs w:val="24"/>
              </w:rPr>
              <w:t>Квалификационный уровень педагогических кадров</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0"/>
              <w:gridCol w:w="2220"/>
              <w:gridCol w:w="15"/>
              <w:gridCol w:w="3480"/>
              <w:gridCol w:w="30"/>
              <w:gridCol w:w="2490"/>
            </w:tblGrid>
            <w:tr w:rsidR="00E3698F" w:rsidRPr="001C567D" w:rsidTr="001F1D1A">
              <w:trPr>
                <w:trHeight w:val="315"/>
              </w:trPr>
              <w:tc>
                <w:tcPr>
                  <w:tcW w:w="2250" w:type="dxa"/>
                  <w:vMerge w:val="restart"/>
                </w:tcPr>
                <w:p w:rsidR="00E3698F" w:rsidRPr="00E3698F" w:rsidRDefault="00E3698F" w:rsidP="001F1D1A">
                  <w:pPr>
                    <w:ind w:left="771"/>
                    <w:rPr>
                      <w:rFonts w:ascii="Times New Roman" w:hAnsi="Times New Roman" w:cs="Times New Roman"/>
                      <w:b/>
                      <w:szCs w:val="24"/>
                    </w:rPr>
                  </w:pPr>
                  <w:r w:rsidRPr="00E3698F">
                    <w:rPr>
                      <w:rFonts w:ascii="Times New Roman" w:hAnsi="Times New Roman" w:cs="Times New Roman"/>
                      <w:b/>
                      <w:szCs w:val="24"/>
                    </w:rPr>
                    <w:t xml:space="preserve">Категория </w:t>
                  </w:r>
                </w:p>
              </w:tc>
              <w:tc>
                <w:tcPr>
                  <w:tcW w:w="8235" w:type="dxa"/>
                  <w:gridSpan w:val="5"/>
                </w:tcPr>
                <w:p w:rsidR="00E3698F" w:rsidRPr="001C567D" w:rsidRDefault="00E3698F" w:rsidP="001F1D1A">
                  <w:pPr>
                    <w:ind w:left="771"/>
                    <w:rPr>
                      <w:rFonts w:ascii="Times New Roman" w:hAnsi="Times New Roman" w:cs="Times New Roman"/>
                      <w:b/>
                      <w:sz w:val="24"/>
                      <w:szCs w:val="24"/>
                    </w:rPr>
                  </w:pPr>
                  <w:r w:rsidRPr="001C567D">
                    <w:rPr>
                      <w:rFonts w:ascii="Times New Roman" w:hAnsi="Times New Roman" w:cs="Times New Roman"/>
                      <w:b/>
                      <w:sz w:val="24"/>
                      <w:szCs w:val="24"/>
                    </w:rPr>
                    <w:t xml:space="preserve">                                   Периоды   работы</w:t>
                  </w:r>
                </w:p>
              </w:tc>
            </w:tr>
            <w:tr w:rsidR="00E3698F" w:rsidRPr="001C567D" w:rsidTr="001F1D1A">
              <w:trPr>
                <w:trHeight w:val="195"/>
              </w:trPr>
              <w:tc>
                <w:tcPr>
                  <w:tcW w:w="2250" w:type="dxa"/>
                  <w:vMerge/>
                </w:tcPr>
                <w:p w:rsidR="00E3698F" w:rsidRPr="00E3698F" w:rsidRDefault="00E3698F" w:rsidP="001F1D1A">
                  <w:pPr>
                    <w:ind w:left="771"/>
                    <w:rPr>
                      <w:rFonts w:ascii="Times New Roman" w:hAnsi="Times New Roman" w:cs="Times New Roman"/>
                      <w:b/>
                      <w:szCs w:val="24"/>
                    </w:rPr>
                  </w:pPr>
                </w:p>
              </w:tc>
              <w:tc>
                <w:tcPr>
                  <w:tcW w:w="2220" w:type="dxa"/>
                </w:tcPr>
                <w:p w:rsidR="00E3698F" w:rsidRPr="001C567D" w:rsidRDefault="00E3698F" w:rsidP="001F1D1A">
                  <w:pPr>
                    <w:ind w:left="771"/>
                    <w:rPr>
                      <w:rFonts w:ascii="Times New Roman" w:hAnsi="Times New Roman" w:cs="Times New Roman"/>
                      <w:b/>
                      <w:sz w:val="24"/>
                      <w:szCs w:val="24"/>
                    </w:rPr>
                  </w:pPr>
                  <w:r>
                    <w:rPr>
                      <w:rFonts w:ascii="Times New Roman" w:hAnsi="Times New Roman" w:cs="Times New Roman"/>
                      <w:b/>
                      <w:sz w:val="24"/>
                      <w:szCs w:val="24"/>
                    </w:rPr>
                    <w:t>2019</w:t>
                  </w:r>
                  <w:r w:rsidRPr="001C567D">
                    <w:rPr>
                      <w:rFonts w:ascii="Times New Roman" w:hAnsi="Times New Roman" w:cs="Times New Roman"/>
                      <w:b/>
                      <w:sz w:val="24"/>
                      <w:szCs w:val="24"/>
                    </w:rPr>
                    <w:t xml:space="preserve"> год</w:t>
                  </w:r>
                </w:p>
              </w:tc>
              <w:tc>
                <w:tcPr>
                  <w:tcW w:w="3495" w:type="dxa"/>
                  <w:gridSpan w:val="2"/>
                </w:tcPr>
                <w:p w:rsidR="00E3698F" w:rsidRPr="001C567D" w:rsidRDefault="00E3698F" w:rsidP="001F1D1A">
                  <w:pPr>
                    <w:ind w:left="771"/>
                    <w:rPr>
                      <w:rFonts w:ascii="Times New Roman" w:hAnsi="Times New Roman" w:cs="Times New Roman"/>
                      <w:b/>
                      <w:sz w:val="24"/>
                      <w:szCs w:val="24"/>
                    </w:rPr>
                  </w:pPr>
                  <w:r>
                    <w:rPr>
                      <w:rFonts w:ascii="Times New Roman" w:hAnsi="Times New Roman" w:cs="Times New Roman"/>
                      <w:b/>
                      <w:sz w:val="24"/>
                      <w:szCs w:val="24"/>
                    </w:rPr>
                    <w:t>2020</w:t>
                  </w:r>
                  <w:r w:rsidRPr="001C567D">
                    <w:rPr>
                      <w:rFonts w:ascii="Times New Roman" w:hAnsi="Times New Roman" w:cs="Times New Roman"/>
                      <w:b/>
                      <w:sz w:val="24"/>
                      <w:szCs w:val="24"/>
                    </w:rPr>
                    <w:t xml:space="preserve"> год</w:t>
                  </w:r>
                </w:p>
              </w:tc>
              <w:tc>
                <w:tcPr>
                  <w:tcW w:w="2520" w:type="dxa"/>
                  <w:gridSpan w:val="2"/>
                </w:tcPr>
                <w:p w:rsidR="00E3698F" w:rsidRPr="001C567D" w:rsidRDefault="00E3698F" w:rsidP="001F1D1A">
                  <w:pPr>
                    <w:ind w:left="771"/>
                    <w:rPr>
                      <w:rFonts w:ascii="Times New Roman" w:hAnsi="Times New Roman" w:cs="Times New Roman"/>
                      <w:b/>
                      <w:sz w:val="24"/>
                      <w:szCs w:val="24"/>
                    </w:rPr>
                  </w:pPr>
                  <w:r>
                    <w:rPr>
                      <w:rFonts w:ascii="Times New Roman" w:hAnsi="Times New Roman" w:cs="Times New Roman"/>
                      <w:b/>
                      <w:sz w:val="24"/>
                      <w:szCs w:val="24"/>
                    </w:rPr>
                    <w:t xml:space="preserve">2020 </w:t>
                  </w:r>
                  <w:r w:rsidRPr="001C567D">
                    <w:rPr>
                      <w:rFonts w:ascii="Times New Roman" w:hAnsi="Times New Roman" w:cs="Times New Roman"/>
                      <w:b/>
                      <w:sz w:val="24"/>
                      <w:szCs w:val="24"/>
                    </w:rPr>
                    <w:t>год</w:t>
                  </w:r>
                </w:p>
              </w:tc>
            </w:tr>
            <w:tr w:rsidR="00E3698F" w:rsidRPr="001C567D" w:rsidTr="001F1D1A">
              <w:trPr>
                <w:trHeight w:val="255"/>
              </w:trPr>
              <w:tc>
                <w:tcPr>
                  <w:tcW w:w="2250" w:type="dxa"/>
                </w:tcPr>
                <w:p w:rsidR="00E3698F" w:rsidRPr="00E3698F" w:rsidRDefault="00E3698F" w:rsidP="001F1D1A">
                  <w:pPr>
                    <w:ind w:left="771"/>
                    <w:rPr>
                      <w:rFonts w:ascii="Times New Roman" w:hAnsi="Times New Roman" w:cs="Times New Roman"/>
                      <w:szCs w:val="24"/>
                    </w:rPr>
                  </w:pPr>
                  <w:r w:rsidRPr="00E3698F">
                    <w:rPr>
                      <w:rFonts w:ascii="Times New Roman" w:hAnsi="Times New Roman" w:cs="Times New Roman"/>
                      <w:szCs w:val="24"/>
                    </w:rPr>
                    <w:t>высшая</w:t>
                  </w:r>
                </w:p>
              </w:tc>
              <w:tc>
                <w:tcPr>
                  <w:tcW w:w="2235" w:type="dxa"/>
                  <w:gridSpan w:val="2"/>
                </w:tcPr>
                <w:p w:rsidR="00E3698F" w:rsidRPr="001C567D" w:rsidRDefault="00E3698F" w:rsidP="001F1D1A">
                  <w:pPr>
                    <w:ind w:left="771"/>
                    <w:rPr>
                      <w:rFonts w:ascii="Times New Roman" w:hAnsi="Times New Roman" w:cs="Times New Roman"/>
                      <w:b/>
                      <w:sz w:val="24"/>
                      <w:szCs w:val="24"/>
                    </w:rPr>
                  </w:pPr>
                  <w:r>
                    <w:rPr>
                      <w:rFonts w:ascii="Times New Roman" w:hAnsi="Times New Roman" w:cs="Times New Roman"/>
                      <w:b/>
                      <w:sz w:val="24"/>
                      <w:szCs w:val="24"/>
                    </w:rPr>
                    <w:t>4</w:t>
                  </w:r>
                </w:p>
              </w:tc>
              <w:tc>
                <w:tcPr>
                  <w:tcW w:w="3510" w:type="dxa"/>
                  <w:gridSpan w:val="2"/>
                </w:tcPr>
                <w:p w:rsidR="00E3698F" w:rsidRPr="001C567D" w:rsidRDefault="00E3698F" w:rsidP="001F1D1A">
                  <w:pPr>
                    <w:ind w:left="771"/>
                    <w:rPr>
                      <w:rFonts w:ascii="Times New Roman" w:hAnsi="Times New Roman" w:cs="Times New Roman"/>
                      <w:b/>
                      <w:sz w:val="24"/>
                      <w:szCs w:val="24"/>
                    </w:rPr>
                  </w:pPr>
                  <w:r>
                    <w:rPr>
                      <w:rFonts w:ascii="Times New Roman" w:hAnsi="Times New Roman" w:cs="Times New Roman"/>
                      <w:b/>
                      <w:sz w:val="24"/>
                      <w:szCs w:val="24"/>
                    </w:rPr>
                    <w:t>4</w:t>
                  </w:r>
                </w:p>
              </w:tc>
              <w:tc>
                <w:tcPr>
                  <w:tcW w:w="2490" w:type="dxa"/>
                </w:tcPr>
                <w:p w:rsidR="00E3698F" w:rsidRPr="001C567D" w:rsidRDefault="00E3698F" w:rsidP="001F1D1A">
                  <w:pPr>
                    <w:ind w:left="771"/>
                    <w:rPr>
                      <w:rFonts w:ascii="Times New Roman" w:hAnsi="Times New Roman" w:cs="Times New Roman"/>
                      <w:b/>
                      <w:sz w:val="24"/>
                      <w:szCs w:val="24"/>
                    </w:rPr>
                  </w:pPr>
                  <w:r>
                    <w:rPr>
                      <w:rFonts w:ascii="Times New Roman" w:hAnsi="Times New Roman" w:cs="Times New Roman"/>
                      <w:b/>
                      <w:sz w:val="24"/>
                      <w:szCs w:val="24"/>
                    </w:rPr>
                    <w:t>4</w:t>
                  </w:r>
                </w:p>
              </w:tc>
            </w:tr>
            <w:tr w:rsidR="00E3698F" w:rsidRPr="001C567D" w:rsidTr="001F1D1A">
              <w:trPr>
                <w:trHeight w:val="495"/>
              </w:trPr>
              <w:tc>
                <w:tcPr>
                  <w:tcW w:w="2250" w:type="dxa"/>
                </w:tcPr>
                <w:p w:rsidR="00E3698F" w:rsidRPr="00E3698F" w:rsidRDefault="00E3698F" w:rsidP="001F1D1A">
                  <w:pPr>
                    <w:ind w:left="771"/>
                    <w:rPr>
                      <w:rFonts w:ascii="Times New Roman" w:hAnsi="Times New Roman" w:cs="Times New Roman"/>
                      <w:szCs w:val="24"/>
                    </w:rPr>
                  </w:pPr>
                  <w:r w:rsidRPr="00E3698F">
                    <w:rPr>
                      <w:rFonts w:ascii="Times New Roman" w:hAnsi="Times New Roman" w:cs="Times New Roman"/>
                      <w:szCs w:val="24"/>
                    </w:rPr>
                    <w:t>первая</w:t>
                  </w:r>
                </w:p>
              </w:tc>
              <w:tc>
                <w:tcPr>
                  <w:tcW w:w="2235" w:type="dxa"/>
                  <w:gridSpan w:val="2"/>
                </w:tcPr>
                <w:p w:rsidR="00E3698F" w:rsidRPr="001C567D" w:rsidRDefault="00E3698F" w:rsidP="001F1D1A">
                  <w:pPr>
                    <w:ind w:left="771"/>
                    <w:rPr>
                      <w:rFonts w:ascii="Times New Roman" w:hAnsi="Times New Roman" w:cs="Times New Roman"/>
                      <w:b/>
                      <w:sz w:val="24"/>
                      <w:szCs w:val="24"/>
                    </w:rPr>
                  </w:pPr>
                  <w:r>
                    <w:rPr>
                      <w:rFonts w:ascii="Times New Roman" w:hAnsi="Times New Roman" w:cs="Times New Roman"/>
                      <w:b/>
                      <w:sz w:val="24"/>
                      <w:szCs w:val="24"/>
                    </w:rPr>
                    <w:t>1</w:t>
                  </w:r>
                </w:p>
              </w:tc>
              <w:tc>
                <w:tcPr>
                  <w:tcW w:w="3510" w:type="dxa"/>
                  <w:gridSpan w:val="2"/>
                </w:tcPr>
                <w:p w:rsidR="00E3698F" w:rsidRPr="001C567D" w:rsidRDefault="00E3698F" w:rsidP="001F1D1A">
                  <w:pPr>
                    <w:ind w:left="771"/>
                    <w:rPr>
                      <w:rFonts w:ascii="Times New Roman" w:hAnsi="Times New Roman" w:cs="Times New Roman"/>
                      <w:b/>
                      <w:sz w:val="24"/>
                      <w:szCs w:val="24"/>
                    </w:rPr>
                  </w:pPr>
                  <w:r>
                    <w:rPr>
                      <w:rFonts w:ascii="Times New Roman" w:hAnsi="Times New Roman" w:cs="Times New Roman"/>
                      <w:b/>
                      <w:sz w:val="24"/>
                      <w:szCs w:val="24"/>
                    </w:rPr>
                    <w:t>1</w:t>
                  </w:r>
                </w:p>
              </w:tc>
              <w:tc>
                <w:tcPr>
                  <w:tcW w:w="2490" w:type="dxa"/>
                </w:tcPr>
                <w:p w:rsidR="00E3698F" w:rsidRPr="001C567D" w:rsidRDefault="00E3698F" w:rsidP="001F1D1A">
                  <w:pPr>
                    <w:ind w:left="771"/>
                    <w:rPr>
                      <w:rFonts w:ascii="Times New Roman" w:hAnsi="Times New Roman" w:cs="Times New Roman"/>
                      <w:b/>
                      <w:sz w:val="24"/>
                      <w:szCs w:val="24"/>
                    </w:rPr>
                  </w:pPr>
                  <w:r>
                    <w:rPr>
                      <w:rFonts w:ascii="Times New Roman" w:hAnsi="Times New Roman" w:cs="Times New Roman"/>
                      <w:b/>
                      <w:sz w:val="24"/>
                      <w:szCs w:val="24"/>
                    </w:rPr>
                    <w:t>1</w:t>
                  </w:r>
                </w:p>
              </w:tc>
            </w:tr>
            <w:tr w:rsidR="00E3698F" w:rsidRPr="001C567D" w:rsidTr="001F1D1A">
              <w:trPr>
                <w:trHeight w:val="525"/>
              </w:trPr>
              <w:tc>
                <w:tcPr>
                  <w:tcW w:w="2250" w:type="dxa"/>
                </w:tcPr>
                <w:p w:rsidR="00E3698F" w:rsidRPr="00E3698F" w:rsidRDefault="00E3698F" w:rsidP="001F1D1A">
                  <w:pPr>
                    <w:ind w:left="771"/>
                    <w:rPr>
                      <w:rFonts w:ascii="Times New Roman" w:hAnsi="Times New Roman" w:cs="Times New Roman"/>
                      <w:szCs w:val="24"/>
                    </w:rPr>
                  </w:pPr>
                  <w:r w:rsidRPr="00E3698F">
                    <w:rPr>
                      <w:rFonts w:ascii="Times New Roman" w:hAnsi="Times New Roman" w:cs="Times New Roman"/>
                      <w:szCs w:val="24"/>
                    </w:rPr>
                    <w:t>соответствие занимаемой должности</w:t>
                  </w:r>
                </w:p>
              </w:tc>
              <w:tc>
                <w:tcPr>
                  <w:tcW w:w="2235" w:type="dxa"/>
                  <w:gridSpan w:val="2"/>
                </w:tcPr>
                <w:p w:rsidR="00E3698F" w:rsidRPr="001C567D" w:rsidRDefault="00E3698F" w:rsidP="001F1D1A">
                  <w:pPr>
                    <w:ind w:left="771"/>
                    <w:rPr>
                      <w:rFonts w:ascii="Times New Roman" w:hAnsi="Times New Roman" w:cs="Times New Roman"/>
                      <w:b/>
                      <w:sz w:val="24"/>
                      <w:szCs w:val="24"/>
                    </w:rPr>
                  </w:pPr>
                  <w:r>
                    <w:rPr>
                      <w:rFonts w:ascii="Times New Roman" w:hAnsi="Times New Roman" w:cs="Times New Roman"/>
                      <w:b/>
                      <w:sz w:val="24"/>
                      <w:szCs w:val="24"/>
                    </w:rPr>
                    <w:t>1</w:t>
                  </w:r>
                </w:p>
              </w:tc>
              <w:tc>
                <w:tcPr>
                  <w:tcW w:w="3510" w:type="dxa"/>
                  <w:gridSpan w:val="2"/>
                </w:tcPr>
                <w:p w:rsidR="00E3698F" w:rsidRPr="001C567D" w:rsidRDefault="00E3698F" w:rsidP="001F1D1A">
                  <w:pPr>
                    <w:ind w:left="771"/>
                    <w:rPr>
                      <w:rFonts w:ascii="Times New Roman" w:hAnsi="Times New Roman" w:cs="Times New Roman"/>
                      <w:b/>
                      <w:sz w:val="24"/>
                      <w:szCs w:val="24"/>
                    </w:rPr>
                  </w:pPr>
                  <w:r>
                    <w:rPr>
                      <w:rFonts w:ascii="Times New Roman" w:hAnsi="Times New Roman" w:cs="Times New Roman"/>
                      <w:b/>
                      <w:sz w:val="24"/>
                      <w:szCs w:val="24"/>
                    </w:rPr>
                    <w:t>1</w:t>
                  </w:r>
                </w:p>
              </w:tc>
              <w:tc>
                <w:tcPr>
                  <w:tcW w:w="2490" w:type="dxa"/>
                </w:tcPr>
                <w:p w:rsidR="00E3698F" w:rsidRPr="001C567D" w:rsidRDefault="00E3698F" w:rsidP="001F1D1A">
                  <w:pPr>
                    <w:ind w:left="771"/>
                    <w:rPr>
                      <w:rFonts w:ascii="Times New Roman" w:hAnsi="Times New Roman" w:cs="Times New Roman"/>
                      <w:b/>
                      <w:sz w:val="24"/>
                      <w:szCs w:val="24"/>
                    </w:rPr>
                  </w:pPr>
                  <w:r>
                    <w:rPr>
                      <w:rFonts w:ascii="Times New Roman" w:hAnsi="Times New Roman" w:cs="Times New Roman"/>
                      <w:b/>
                      <w:sz w:val="24"/>
                      <w:szCs w:val="24"/>
                    </w:rPr>
                    <w:t>1</w:t>
                  </w:r>
                </w:p>
              </w:tc>
            </w:tr>
          </w:tbl>
          <w:p w:rsidR="00A72773" w:rsidRDefault="00A72773" w:rsidP="008E011E"/>
          <w:p w:rsidR="00A72773" w:rsidRPr="00A72773" w:rsidRDefault="00A72773" w:rsidP="008E011E">
            <w:pPr>
              <w:rPr>
                <w:rFonts w:ascii="Times New Roman" w:hAnsi="Times New Roman" w:cs="Times New Roman"/>
                <w:b/>
                <w:sz w:val="24"/>
              </w:rPr>
            </w:pPr>
          </w:p>
          <w:p w:rsidR="00CC6E86" w:rsidRPr="00CC6E86" w:rsidRDefault="00CC6E86" w:rsidP="00CC6E86">
            <w:pPr>
              <w:rPr>
                <w:rFonts w:ascii="Times New Roman" w:hAnsi="Times New Roman" w:cs="Times New Roman"/>
                <w:u w:val="single"/>
              </w:rPr>
            </w:pPr>
            <w:r w:rsidRPr="00CC6E86">
              <w:rPr>
                <w:rFonts w:ascii="Times New Roman" w:hAnsi="Times New Roman" w:cs="Times New Roman"/>
                <w:u w:val="single"/>
              </w:rPr>
              <w:t>Основные итоги работы в этом направлении в 2020 году:</w:t>
            </w:r>
          </w:p>
          <w:p w:rsidR="00CC6E86" w:rsidRPr="00CC6E86" w:rsidRDefault="00CC6E86" w:rsidP="00CC6E86">
            <w:pPr>
              <w:pStyle w:val="a6"/>
              <w:numPr>
                <w:ilvl w:val="0"/>
                <w:numId w:val="4"/>
              </w:numPr>
              <w:rPr>
                <w:rFonts w:ascii="Times New Roman" w:hAnsi="Times New Roman" w:cs="Times New Roman"/>
                <w:sz w:val="20"/>
              </w:rPr>
            </w:pPr>
            <w:r w:rsidRPr="00CC6E86">
              <w:rPr>
                <w:rFonts w:ascii="Times New Roman" w:hAnsi="Times New Roman" w:cs="Times New Roman"/>
                <w:sz w:val="20"/>
              </w:rPr>
              <w:t>участие 100 % педагогов в работе РМО;</w:t>
            </w:r>
          </w:p>
          <w:p w:rsidR="00CC6E86" w:rsidRPr="00CC6E86" w:rsidRDefault="00CC6E86" w:rsidP="00CC6E86">
            <w:pPr>
              <w:pStyle w:val="a6"/>
              <w:numPr>
                <w:ilvl w:val="0"/>
                <w:numId w:val="4"/>
              </w:numPr>
              <w:rPr>
                <w:rFonts w:ascii="Times New Roman" w:hAnsi="Times New Roman" w:cs="Times New Roman"/>
                <w:sz w:val="20"/>
              </w:rPr>
            </w:pPr>
            <w:r w:rsidRPr="00CC6E86">
              <w:rPr>
                <w:rFonts w:ascii="Times New Roman" w:hAnsi="Times New Roman" w:cs="Times New Roman"/>
                <w:sz w:val="20"/>
              </w:rPr>
              <w:t>Системное обучение на курсах повышения квалификации.</w:t>
            </w:r>
          </w:p>
          <w:p w:rsidR="00CC6E86" w:rsidRPr="00CC6E86" w:rsidRDefault="00CC6E86" w:rsidP="00CC6E86">
            <w:pPr>
              <w:pStyle w:val="a6"/>
              <w:numPr>
                <w:ilvl w:val="0"/>
                <w:numId w:val="4"/>
              </w:numPr>
              <w:rPr>
                <w:rFonts w:ascii="Times New Roman" w:hAnsi="Times New Roman" w:cs="Times New Roman"/>
                <w:sz w:val="20"/>
              </w:rPr>
            </w:pPr>
            <w:r w:rsidRPr="00CC6E86">
              <w:rPr>
                <w:rFonts w:ascii="Times New Roman" w:hAnsi="Times New Roman" w:cs="Times New Roman"/>
                <w:sz w:val="20"/>
              </w:rPr>
              <w:t>активная самообразовательная деятельность;</w:t>
            </w:r>
          </w:p>
          <w:p w:rsidR="00CC6E86" w:rsidRDefault="00CC6E86" w:rsidP="00CC6E86">
            <w:pPr>
              <w:pStyle w:val="a6"/>
              <w:numPr>
                <w:ilvl w:val="0"/>
                <w:numId w:val="4"/>
              </w:numPr>
              <w:rPr>
                <w:rFonts w:ascii="Times New Roman" w:hAnsi="Times New Roman" w:cs="Times New Roman"/>
                <w:sz w:val="20"/>
              </w:rPr>
            </w:pPr>
            <w:r w:rsidRPr="00CC6E86">
              <w:rPr>
                <w:rFonts w:ascii="Times New Roman" w:hAnsi="Times New Roman" w:cs="Times New Roman"/>
                <w:sz w:val="20"/>
              </w:rPr>
              <w:t>привлечение к участию в конкурсах для воспитанников различного уровня:</w:t>
            </w:r>
          </w:p>
          <w:p w:rsidR="0015304F" w:rsidRPr="0015304F" w:rsidRDefault="0015304F" w:rsidP="00CC6E86">
            <w:pPr>
              <w:pStyle w:val="a6"/>
              <w:numPr>
                <w:ilvl w:val="0"/>
                <w:numId w:val="4"/>
              </w:numPr>
              <w:rPr>
                <w:rFonts w:ascii="Times New Roman" w:hAnsi="Times New Roman" w:cs="Times New Roman"/>
                <w:sz w:val="20"/>
                <w:szCs w:val="20"/>
              </w:rPr>
            </w:pPr>
            <w:r w:rsidRPr="0015304F">
              <w:rPr>
                <w:rFonts w:ascii="Times New Roman" w:hAnsi="Times New Roman" w:cs="Times New Roman"/>
                <w:sz w:val="20"/>
                <w:szCs w:val="20"/>
                <w:shd w:val="clear" w:color="auto" w:fill="FFFFFF"/>
              </w:rPr>
              <w:t>Акция </w:t>
            </w:r>
            <w:hyperlink r:id="rId8" w:history="1">
              <w:r w:rsidRPr="0015304F">
                <w:rPr>
                  <w:rFonts w:ascii="Times New Roman" w:hAnsi="Times New Roman" w:cs="Times New Roman"/>
                  <w:sz w:val="20"/>
                  <w:szCs w:val="20"/>
                  <w:u w:val="single"/>
                  <w:shd w:val="clear" w:color="auto" w:fill="FFFFFF"/>
                </w:rPr>
                <w:t>#ГолосПамяти</w:t>
              </w:r>
            </w:hyperlink>
            <w:r w:rsidRPr="0015304F">
              <w:rPr>
                <w:rFonts w:ascii="Times New Roman" w:hAnsi="Times New Roman" w:cs="Times New Roman"/>
                <w:sz w:val="20"/>
                <w:szCs w:val="20"/>
              </w:rPr>
              <w:t xml:space="preserve"> – чтение стихов о войне- </w:t>
            </w:r>
            <w:r w:rsidRPr="0015304F">
              <w:rPr>
                <w:rFonts w:ascii="Times New Roman" w:eastAsia="Times New Roman" w:hAnsi="Times New Roman" w:cs="Times New Roman"/>
                <w:sz w:val="20"/>
                <w:szCs w:val="20"/>
                <w:lang w:eastAsia="ru-RU"/>
              </w:rPr>
              <w:t>Всероссийская</w:t>
            </w:r>
          </w:p>
          <w:p w:rsidR="00CC6E86" w:rsidRPr="00CC6E86" w:rsidRDefault="00CC6E86" w:rsidP="00CC6E86">
            <w:pPr>
              <w:pStyle w:val="a6"/>
              <w:numPr>
                <w:ilvl w:val="0"/>
                <w:numId w:val="4"/>
              </w:numPr>
              <w:rPr>
                <w:rFonts w:ascii="Times New Roman" w:hAnsi="Times New Roman" w:cs="Times New Roman"/>
                <w:sz w:val="18"/>
                <w:szCs w:val="24"/>
              </w:rPr>
            </w:pPr>
            <w:r w:rsidRPr="00CC6E86">
              <w:rPr>
                <w:rFonts w:ascii="Times New Roman" w:hAnsi="Times New Roman" w:cs="Times New Roman"/>
                <w:sz w:val="18"/>
                <w:szCs w:val="24"/>
              </w:rPr>
              <w:t>Сертификат участникаВсероссийского конкурса «Росконкурс Март 2020»</w:t>
            </w:r>
          </w:p>
          <w:p w:rsidR="00A72773" w:rsidRDefault="00CC6E86" w:rsidP="00CC6E86">
            <w:pPr>
              <w:rPr>
                <w:rFonts w:ascii="Times New Roman" w:hAnsi="Times New Roman" w:cs="Times New Roman"/>
                <w:sz w:val="18"/>
                <w:szCs w:val="24"/>
              </w:rPr>
            </w:pPr>
            <w:r>
              <w:rPr>
                <w:rFonts w:ascii="Times New Roman" w:hAnsi="Times New Roman" w:cs="Times New Roman"/>
                <w:sz w:val="18"/>
                <w:szCs w:val="24"/>
              </w:rPr>
              <w:t xml:space="preserve">No 761592 </w:t>
            </w:r>
            <w:r w:rsidRPr="00CC6E86">
              <w:rPr>
                <w:rFonts w:ascii="Times New Roman" w:hAnsi="Times New Roman" w:cs="Times New Roman"/>
                <w:sz w:val="18"/>
                <w:szCs w:val="24"/>
              </w:rPr>
              <w:t>Принял(а) участие во Всероссийском конкурсе:«Лучшая метод</w:t>
            </w:r>
            <w:r>
              <w:rPr>
                <w:rFonts w:ascii="Times New Roman" w:hAnsi="Times New Roman" w:cs="Times New Roman"/>
                <w:sz w:val="18"/>
                <w:szCs w:val="24"/>
              </w:rPr>
              <w:t xml:space="preserve">ическая разработка воспитателя» </w:t>
            </w:r>
            <w:r w:rsidRPr="00CC6E86">
              <w:rPr>
                <w:rFonts w:ascii="Times New Roman" w:hAnsi="Times New Roman" w:cs="Times New Roman"/>
                <w:sz w:val="18"/>
                <w:szCs w:val="24"/>
              </w:rPr>
              <w:t>Название работы:«Квест игра «Бродилки»»</w:t>
            </w:r>
            <w:r>
              <w:rPr>
                <w:rFonts w:ascii="Times New Roman" w:hAnsi="Times New Roman" w:cs="Times New Roman"/>
                <w:sz w:val="18"/>
                <w:szCs w:val="24"/>
              </w:rPr>
              <w:t xml:space="preserve"> (Е.С.Кудрявцева)</w:t>
            </w:r>
          </w:p>
          <w:p w:rsidR="00CC6E86" w:rsidRDefault="00CC6E86" w:rsidP="00CC6E86">
            <w:pPr>
              <w:pStyle w:val="a6"/>
              <w:numPr>
                <w:ilvl w:val="0"/>
                <w:numId w:val="5"/>
              </w:numPr>
              <w:rPr>
                <w:rFonts w:ascii="Times New Roman" w:hAnsi="Times New Roman" w:cs="Times New Roman"/>
                <w:sz w:val="18"/>
                <w:szCs w:val="24"/>
              </w:rPr>
            </w:pPr>
            <w:r w:rsidRPr="00CC6E86">
              <w:rPr>
                <w:rFonts w:ascii="Times New Roman" w:hAnsi="Times New Roman" w:cs="Times New Roman"/>
                <w:sz w:val="18"/>
                <w:szCs w:val="24"/>
              </w:rPr>
              <w:t>Диплом победителя (II степени)</w:t>
            </w:r>
            <w:r>
              <w:rPr>
                <w:rFonts w:ascii="Times New Roman" w:hAnsi="Times New Roman" w:cs="Times New Roman"/>
                <w:sz w:val="18"/>
                <w:szCs w:val="24"/>
              </w:rPr>
              <w:t xml:space="preserve"> </w:t>
            </w:r>
            <w:r w:rsidRPr="00CC6E86">
              <w:rPr>
                <w:rFonts w:ascii="Times New Roman" w:hAnsi="Times New Roman" w:cs="Times New Roman"/>
                <w:sz w:val="18"/>
                <w:szCs w:val="24"/>
              </w:rPr>
              <w:t>Всероссийского конкурса «Росконкурс Март 2020»</w:t>
            </w:r>
            <w:r>
              <w:rPr>
                <w:rFonts w:ascii="Times New Roman" w:hAnsi="Times New Roman" w:cs="Times New Roman"/>
                <w:sz w:val="18"/>
                <w:szCs w:val="24"/>
              </w:rPr>
              <w:t xml:space="preserve"> </w:t>
            </w:r>
            <w:r w:rsidRPr="00CC6E86">
              <w:rPr>
                <w:rFonts w:ascii="Times New Roman" w:hAnsi="Times New Roman" w:cs="Times New Roman"/>
                <w:sz w:val="18"/>
                <w:szCs w:val="24"/>
              </w:rPr>
              <w:t>№ 761592</w:t>
            </w:r>
            <w:r>
              <w:rPr>
                <w:rFonts w:ascii="Times New Roman" w:hAnsi="Times New Roman" w:cs="Times New Roman"/>
                <w:sz w:val="18"/>
                <w:szCs w:val="24"/>
              </w:rPr>
              <w:t xml:space="preserve"> </w:t>
            </w:r>
            <w:r w:rsidRPr="00CC6E86">
              <w:rPr>
                <w:rFonts w:ascii="Times New Roman" w:hAnsi="Times New Roman" w:cs="Times New Roman"/>
                <w:sz w:val="18"/>
                <w:szCs w:val="24"/>
              </w:rPr>
              <w:t>Кудрявцева Елена</w:t>
            </w:r>
            <w:r>
              <w:rPr>
                <w:rFonts w:ascii="Times New Roman" w:hAnsi="Times New Roman" w:cs="Times New Roman"/>
                <w:sz w:val="18"/>
                <w:szCs w:val="24"/>
              </w:rPr>
              <w:t xml:space="preserve"> </w:t>
            </w:r>
            <w:r w:rsidRPr="00CC6E86">
              <w:rPr>
                <w:rFonts w:ascii="Times New Roman" w:hAnsi="Times New Roman" w:cs="Times New Roman"/>
                <w:sz w:val="18"/>
                <w:szCs w:val="24"/>
              </w:rPr>
              <w:t>Сергеевна</w:t>
            </w:r>
            <w:r>
              <w:rPr>
                <w:rFonts w:ascii="Times New Roman" w:hAnsi="Times New Roman" w:cs="Times New Roman"/>
                <w:sz w:val="18"/>
                <w:szCs w:val="24"/>
              </w:rPr>
              <w:t xml:space="preserve"> </w:t>
            </w:r>
            <w:r w:rsidRPr="00CC6E86">
              <w:rPr>
                <w:rFonts w:ascii="Times New Roman" w:hAnsi="Times New Roman" w:cs="Times New Roman"/>
                <w:sz w:val="18"/>
                <w:szCs w:val="24"/>
              </w:rPr>
              <w:t>Номинация: Лучшая методическая разработка воспитателя</w:t>
            </w:r>
            <w:r>
              <w:rPr>
                <w:rFonts w:ascii="Times New Roman" w:hAnsi="Times New Roman" w:cs="Times New Roman"/>
                <w:sz w:val="18"/>
                <w:szCs w:val="24"/>
              </w:rPr>
              <w:t xml:space="preserve"> </w:t>
            </w:r>
            <w:r w:rsidRPr="00CC6E86">
              <w:rPr>
                <w:rFonts w:ascii="Times New Roman" w:hAnsi="Times New Roman" w:cs="Times New Roman"/>
                <w:sz w:val="18"/>
                <w:szCs w:val="24"/>
              </w:rPr>
              <w:t>Название работы:</w:t>
            </w:r>
            <w:r>
              <w:rPr>
                <w:rFonts w:ascii="Times New Roman" w:hAnsi="Times New Roman" w:cs="Times New Roman"/>
                <w:sz w:val="18"/>
                <w:szCs w:val="24"/>
              </w:rPr>
              <w:t xml:space="preserve"> </w:t>
            </w:r>
            <w:r w:rsidRPr="00CC6E86">
              <w:rPr>
                <w:rFonts w:ascii="Times New Roman" w:hAnsi="Times New Roman" w:cs="Times New Roman"/>
                <w:sz w:val="18"/>
                <w:szCs w:val="24"/>
              </w:rPr>
              <w:t>«Квест игра «Бродилки»»</w:t>
            </w:r>
          </w:p>
          <w:p w:rsidR="00CC6E86" w:rsidRDefault="00CC6E86" w:rsidP="00CC6E86">
            <w:pPr>
              <w:pStyle w:val="a6"/>
              <w:numPr>
                <w:ilvl w:val="0"/>
                <w:numId w:val="5"/>
              </w:numPr>
              <w:rPr>
                <w:rFonts w:ascii="Times New Roman" w:hAnsi="Times New Roman" w:cs="Times New Roman"/>
                <w:sz w:val="18"/>
                <w:szCs w:val="24"/>
              </w:rPr>
            </w:pPr>
            <w:r w:rsidRPr="00CC6E86">
              <w:rPr>
                <w:rFonts w:ascii="Times New Roman" w:hAnsi="Times New Roman" w:cs="Times New Roman"/>
                <w:sz w:val="18"/>
                <w:szCs w:val="24"/>
              </w:rPr>
              <w:t>Диплом</w:t>
            </w:r>
            <w:r>
              <w:rPr>
                <w:rFonts w:ascii="Times New Roman" w:hAnsi="Times New Roman" w:cs="Times New Roman"/>
                <w:sz w:val="18"/>
                <w:szCs w:val="24"/>
              </w:rPr>
              <w:t xml:space="preserve"> </w:t>
            </w:r>
            <w:r w:rsidRPr="00CC6E86">
              <w:rPr>
                <w:rFonts w:ascii="Times New Roman" w:hAnsi="Times New Roman" w:cs="Times New Roman"/>
                <w:sz w:val="18"/>
                <w:szCs w:val="24"/>
              </w:rPr>
              <w:t>победителя (I степени)Всероссийского тестирования «ТоталТест Апрель 2020»</w:t>
            </w:r>
            <w:r>
              <w:rPr>
                <w:rFonts w:ascii="Times New Roman" w:hAnsi="Times New Roman" w:cs="Times New Roman"/>
                <w:sz w:val="18"/>
                <w:szCs w:val="24"/>
              </w:rPr>
              <w:t xml:space="preserve"> </w:t>
            </w:r>
            <w:r w:rsidRPr="00CC6E86">
              <w:rPr>
                <w:rFonts w:ascii="Times New Roman" w:hAnsi="Times New Roman" w:cs="Times New Roman"/>
                <w:sz w:val="18"/>
                <w:szCs w:val="24"/>
              </w:rPr>
              <w:t xml:space="preserve">No 772465Кудрявцева </w:t>
            </w:r>
            <w:r>
              <w:rPr>
                <w:rFonts w:ascii="Times New Roman" w:hAnsi="Times New Roman" w:cs="Times New Roman"/>
                <w:sz w:val="18"/>
                <w:szCs w:val="24"/>
              </w:rPr>
              <w:t xml:space="preserve"> </w:t>
            </w:r>
            <w:r w:rsidRPr="00CC6E86">
              <w:rPr>
                <w:rFonts w:ascii="Times New Roman" w:hAnsi="Times New Roman" w:cs="Times New Roman"/>
                <w:sz w:val="18"/>
                <w:szCs w:val="24"/>
              </w:rPr>
              <w:t>Тест: Теория и методика развития речи детей</w:t>
            </w:r>
          </w:p>
          <w:p w:rsidR="00CC6E86" w:rsidRPr="00CC6E86" w:rsidRDefault="00CC6E86" w:rsidP="00CC6E86">
            <w:pPr>
              <w:pStyle w:val="a6"/>
              <w:numPr>
                <w:ilvl w:val="0"/>
                <w:numId w:val="5"/>
              </w:numPr>
              <w:rPr>
                <w:rFonts w:ascii="Times New Roman" w:hAnsi="Times New Roman" w:cs="Times New Roman"/>
                <w:sz w:val="18"/>
                <w:szCs w:val="24"/>
              </w:rPr>
            </w:pPr>
            <w:r w:rsidRPr="00CC6E86">
              <w:rPr>
                <w:rFonts w:ascii="Times New Roman" w:hAnsi="Times New Roman" w:cs="Times New Roman"/>
                <w:sz w:val="18"/>
                <w:szCs w:val="24"/>
              </w:rPr>
              <w:t>Свидетельство участника вебинара</w:t>
            </w:r>
            <w:r>
              <w:rPr>
                <w:rFonts w:ascii="Times New Roman" w:hAnsi="Times New Roman" w:cs="Times New Roman"/>
                <w:sz w:val="18"/>
                <w:szCs w:val="24"/>
              </w:rPr>
              <w:t xml:space="preserve"> </w:t>
            </w:r>
            <w:r w:rsidRPr="00CC6E86">
              <w:rPr>
                <w:rFonts w:ascii="Times New Roman" w:hAnsi="Times New Roman" w:cs="Times New Roman"/>
                <w:sz w:val="18"/>
                <w:szCs w:val="24"/>
              </w:rPr>
              <w:t xml:space="preserve">№ 761580- </w:t>
            </w:r>
            <w:r>
              <w:rPr>
                <w:rFonts w:ascii="Times New Roman" w:hAnsi="Times New Roman" w:cs="Times New Roman"/>
                <w:sz w:val="18"/>
                <w:szCs w:val="24"/>
              </w:rPr>
              <w:t xml:space="preserve"> </w:t>
            </w:r>
            <w:r w:rsidRPr="00CC6E86">
              <w:rPr>
                <w:rFonts w:ascii="Times New Roman" w:hAnsi="Times New Roman" w:cs="Times New Roman"/>
                <w:sz w:val="18"/>
                <w:szCs w:val="24"/>
              </w:rPr>
              <w:t>Кудрявцева ЕленаСергеевна</w:t>
            </w:r>
          </w:p>
          <w:p w:rsidR="00CC6E86" w:rsidRDefault="00CC6E86" w:rsidP="00CC6E86">
            <w:pPr>
              <w:pStyle w:val="a6"/>
              <w:rPr>
                <w:rFonts w:ascii="Times New Roman" w:hAnsi="Times New Roman" w:cs="Times New Roman"/>
                <w:sz w:val="18"/>
                <w:szCs w:val="24"/>
              </w:rPr>
            </w:pPr>
            <w:r w:rsidRPr="00CC6E86">
              <w:rPr>
                <w:rFonts w:ascii="Times New Roman" w:hAnsi="Times New Roman" w:cs="Times New Roman"/>
                <w:sz w:val="18"/>
                <w:szCs w:val="24"/>
              </w:rPr>
              <w:t>Принял(а) участие в вебинаре</w:t>
            </w:r>
            <w:r>
              <w:rPr>
                <w:rFonts w:ascii="Times New Roman" w:hAnsi="Times New Roman" w:cs="Times New Roman"/>
                <w:sz w:val="18"/>
                <w:szCs w:val="24"/>
              </w:rPr>
              <w:t xml:space="preserve"> </w:t>
            </w:r>
            <w:r w:rsidRPr="00CC6E86">
              <w:rPr>
                <w:rFonts w:ascii="Times New Roman" w:hAnsi="Times New Roman" w:cs="Times New Roman"/>
                <w:sz w:val="18"/>
                <w:szCs w:val="24"/>
              </w:rPr>
              <w:t>«Решение конфликтных педагогических ситуаций: приемы и</w:t>
            </w:r>
            <w:r>
              <w:rPr>
                <w:rFonts w:ascii="Times New Roman" w:hAnsi="Times New Roman" w:cs="Times New Roman"/>
                <w:sz w:val="18"/>
                <w:szCs w:val="24"/>
              </w:rPr>
              <w:t xml:space="preserve"> </w:t>
            </w:r>
            <w:r w:rsidRPr="00CC6E86">
              <w:rPr>
                <w:rFonts w:ascii="Times New Roman" w:hAnsi="Times New Roman" w:cs="Times New Roman"/>
                <w:sz w:val="18"/>
                <w:szCs w:val="24"/>
              </w:rPr>
              <w:t>способы» март 2020г.</w:t>
            </w:r>
          </w:p>
          <w:p w:rsidR="00CC6E86" w:rsidRDefault="00CB4CA1" w:rsidP="00CB4CA1">
            <w:pPr>
              <w:pStyle w:val="a6"/>
              <w:numPr>
                <w:ilvl w:val="0"/>
                <w:numId w:val="5"/>
              </w:numPr>
              <w:rPr>
                <w:rFonts w:ascii="Times New Roman" w:hAnsi="Times New Roman" w:cs="Times New Roman"/>
                <w:sz w:val="18"/>
                <w:szCs w:val="24"/>
              </w:rPr>
            </w:pPr>
            <w:r>
              <w:rPr>
                <w:rFonts w:ascii="Times New Roman" w:hAnsi="Times New Roman" w:cs="Times New Roman"/>
                <w:sz w:val="18"/>
                <w:szCs w:val="24"/>
              </w:rPr>
              <w:t xml:space="preserve">Сертификат № 80231/В от 16.09.2020г. об участии в вебинаре «Пространство детскойй </w:t>
            </w:r>
            <w:r>
              <w:rPr>
                <w:rFonts w:ascii="Times New Roman" w:hAnsi="Times New Roman" w:cs="Times New Roman"/>
                <w:sz w:val="18"/>
                <w:szCs w:val="24"/>
              </w:rPr>
              <w:lastRenderedPageBreak/>
              <w:t>реализации Проектная деятельность»</w:t>
            </w:r>
          </w:p>
          <w:p w:rsidR="00CB4CA1" w:rsidRPr="008455E2" w:rsidRDefault="008455E2" w:rsidP="00CB4CA1">
            <w:pPr>
              <w:pStyle w:val="a6"/>
              <w:numPr>
                <w:ilvl w:val="0"/>
                <w:numId w:val="5"/>
              </w:numPr>
              <w:rPr>
                <w:rFonts w:ascii="Times New Roman" w:hAnsi="Times New Roman" w:cs="Times New Roman"/>
                <w:sz w:val="18"/>
                <w:szCs w:val="24"/>
              </w:rPr>
            </w:pPr>
            <w:r>
              <w:rPr>
                <w:rFonts w:ascii="Times New Roman" w:hAnsi="Times New Roman" w:cs="Times New Roman"/>
                <w:sz w:val="18"/>
                <w:szCs w:val="24"/>
              </w:rPr>
              <w:t xml:space="preserve">Свидетельство о публикации № 884383 </w:t>
            </w:r>
            <w:r w:rsidRPr="008455E2">
              <w:rPr>
                <w:rFonts w:ascii="Times New Roman" w:hAnsi="Times New Roman" w:cs="Times New Roman"/>
                <w:szCs w:val="32"/>
              </w:rPr>
              <w:t>опубликовал(а) материалы в сетевом издании «Педжурнал»в категории «Охрана жизни и укрепление здоровья детей»</w:t>
            </w:r>
            <w:r>
              <w:rPr>
                <w:rFonts w:ascii="Times New Roman" w:hAnsi="Times New Roman" w:cs="Times New Roman"/>
                <w:szCs w:val="32"/>
              </w:rPr>
              <w:t xml:space="preserve"> октябрь 2020г.</w:t>
            </w:r>
          </w:p>
          <w:p w:rsidR="008455E2" w:rsidRPr="008455E2" w:rsidRDefault="008455E2" w:rsidP="00CB4CA1">
            <w:pPr>
              <w:pStyle w:val="a6"/>
              <w:numPr>
                <w:ilvl w:val="0"/>
                <w:numId w:val="5"/>
              </w:numPr>
              <w:rPr>
                <w:rFonts w:ascii="Times New Roman" w:hAnsi="Times New Roman" w:cs="Times New Roman"/>
                <w:sz w:val="18"/>
                <w:szCs w:val="24"/>
              </w:rPr>
            </w:pPr>
            <w:r w:rsidRPr="008455E2">
              <w:rPr>
                <w:rFonts w:ascii="Times New Roman" w:hAnsi="Times New Roman" w:cs="Times New Roman"/>
              </w:rPr>
              <w:t>Диплом победителя III степени награждается Ульяна Корегина МБДОУ детский сад присмотра и оздоровления "Колобок" г.Данилова Яросла г.Данилов Ярославской области победитель Международного творческого конкурса "Прогулки по осеннему городу" номинация: фотография название работы: "Совушка - сова умная голова"</w:t>
            </w:r>
          </w:p>
          <w:p w:rsidR="008455E2" w:rsidRPr="008455E2" w:rsidRDefault="008455E2" w:rsidP="00CB4CA1">
            <w:pPr>
              <w:pStyle w:val="a6"/>
              <w:numPr>
                <w:ilvl w:val="0"/>
                <w:numId w:val="5"/>
              </w:numPr>
              <w:rPr>
                <w:rFonts w:ascii="Times New Roman" w:hAnsi="Times New Roman" w:cs="Times New Roman"/>
                <w:sz w:val="18"/>
                <w:szCs w:val="24"/>
              </w:rPr>
            </w:pPr>
            <w:r w:rsidRPr="008455E2">
              <w:rPr>
                <w:rFonts w:ascii="Times New Roman" w:hAnsi="Times New Roman" w:cs="Times New Roman"/>
              </w:rPr>
              <w:t>Диплом куратора награждается Кудрявцева Елена Сергеевна воспитатель МБДОУ детский сад присмотра и оздоровления "Колобок" г.Данилова Яросла г.Данилов Ярославской области подготовил(а) победителя Международного творческого конкурса "Прогулки по осеннему городу"</w:t>
            </w:r>
          </w:p>
          <w:p w:rsidR="008455E2" w:rsidRPr="008455E2" w:rsidRDefault="008455E2" w:rsidP="00CB4CA1">
            <w:pPr>
              <w:pStyle w:val="a6"/>
              <w:numPr>
                <w:ilvl w:val="0"/>
                <w:numId w:val="5"/>
              </w:numPr>
              <w:rPr>
                <w:rFonts w:ascii="Times New Roman" w:hAnsi="Times New Roman" w:cs="Times New Roman"/>
                <w:sz w:val="18"/>
                <w:szCs w:val="24"/>
              </w:rPr>
            </w:pPr>
            <w:r w:rsidRPr="008455E2">
              <w:rPr>
                <w:rFonts w:ascii="Times New Roman" w:hAnsi="Times New Roman" w:cs="Times New Roman"/>
              </w:rPr>
              <w:t xml:space="preserve">Диплом  победителя 1 степени Всероссийского конкурса «Росконкурс Октябрь 2020» № 893389 </w:t>
            </w:r>
          </w:p>
          <w:p w:rsidR="008455E2" w:rsidRPr="008455E2" w:rsidRDefault="008455E2" w:rsidP="008455E2">
            <w:pPr>
              <w:pStyle w:val="a6"/>
              <w:rPr>
                <w:rFonts w:ascii="Times New Roman" w:hAnsi="Times New Roman" w:cs="Times New Roman"/>
                <w:sz w:val="18"/>
                <w:szCs w:val="24"/>
              </w:rPr>
            </w:pPr>
            <w:r w:rsidRPr="008455E2">
              <w:rPr>
                <w:rFonts w:ascii="Times New Roman" w:hAnsi="Times New Roman" w:cs="Times New Roman"/>
              </w:rPr>
              <w:t>Настоящим дипломом награждается Кудрявцева Елена Сергеевна МБДОУ детский сад присмотра и оздоровления «Колобок» г.Данилова Ярославской области Должность: воспитатель Номинация: Патриотическое воспитание Сроки проведения конкурса: 21-28 октября 2020 Название работы: «педсовет «Современные подходы к гражданско-патриотическому образованию в ДОО»»</w:t>
            </w:r>
          </w:p>
        </w:tc>
      </w:tr>
    </w:tbl>
    <w:p w:rsidR="008E011E" w:rsidRPr="00E3698F" w:rsidRDefault="008E011E" w:rsidP="008E011E">
      <w:pPr>
        <w:rPr>
          <w:rFonts w:ascii="Times New Roman" w:hAnsi="Times New Roman" w:cs="Times New Roman"/>
          <w:sz w:val="24"/>
          <w:szCs w:val="24"/>
        </w:rPr>
      </w:pPr>
    </w:p>
    <w:p w:rsidR="008E011E" w:rsidRPr="001C567D" w:rsidRDefault="008E011E" w:rsidP="008E011E">
      <w:pPr>
        <w:rPr>
          <w:rFonts w:ascii="Times New Roman" w:hAnsi="Times New Roman" w:cs="Times New Roman"/>
          <w:sz w:val="24"/>
          <w:szCs w:val="24"/>
        </w:rPr>
      </w:pPr>
      <w:r w:rsidRPr="001C567D">
        <w:rPr>
          <w:rFonts w:ascii="Times New Roman" w:hAnsi="Times New Roman" w:cs="Times New Roman"/>
          <w:b/>
          <w:sz w:val="24"/>
          <w:szCs w:val="24"/>
        </w:rPr>
        <w:t>Вывод:</w:t>
      </w:r>
      <w:r w:rsidRPr="001C567D">
        <w:rPr>
          <w:rFonts w:ascii="Times New Roman" w:hAnsi="Times New Roman" w:cs="Times New Roman"/>
          <w:sz w:val="24"/>
          <w:szCs w:val="24"/>
        </w:rPr>
        <w:t xml:space="preserve"> Анализ данных образовательного, стажевого и квалификационного уровня педагогов позволяет оценить ситуацию кадрового обеспечения как стабильную. Значительно повысился уровень методической активности педагогов ДОО. Участие педагогов в работе СМИ позволяет своевременно знакомиться с новинками методической литературы, получать интернет-консультации, обобщать свой педагогический опыт на страницах сайта ДОУ, создавать свои сайты.</w:t>
      </w:r>
    </w:p>
    <w:p w:rsidR="008726AC" w:rsidRPr="008726AC" w:rsidRDefault="008726AC" w:rsidP="008726AC">
      <w:pPr>
        <w:rPr>
          <w:rFonts w:ascii="Times New Roman" w:hAnsi="Times New Roman" w:cs="Times New Roman"/>
          <w:sz w:val="28"/>
          <w:szCs w:val="28"/>
        </w:rPr>
      </w:pPr>
      <w:r w:rsidRPr="008726AC">
        <w:rPr>
          <w:rFonts w:ascii="Times New Roman" w:hAnsi="Times New Roman" w:cs="Times New Roman"/>
          <w:sz w:val="28"/>
          <w:szCs w:val="28"/>
        </w:rPr>
        <w:t>Заключение</w:t>
      </w:r>
    </w:p>
    <w:p w:rsidR="008726AC" w:rsidRPr="008726AC" w:rsidRDefault="008726AC" w:rsidP="008726AC">
      <w:pPr>
        <w:rPr>
          <w:rFonts w:ascii="Times New Roman" w:hAnsi="Times New Roman" w:cs="Times New Roman"/>
          <w:sz w:val="28"/>
          <w:szCs w:val="28"/>
        </w:rPr>
      </w:pPr>
      <w:r w:rsidRPr="008726AC">
        <w:rPr>
          <w:rFonts w:ascii="Times New Roman" w:hAnsi="Times New Roman" w:cs="Times New Roman"/>
          <w:sz w:val="28"/>
          <w:szCs w:val="28"/>
        </w:rPr>
        <w:t xml:space="preserve"> </w:t>
      </w:r>
    </w:p>
    <w:p w:rsidR="008726AC" w:rsidRPr="008726AC" w:rsidRDefault="008726AC" w:rsidP="008726AC">
      <w:pPr>
        <w:rPr>
          <w:rFonts w:ascii="Times New Roman" w:hAnsi="Times New Roman" w:cs="Times New Roman"/>
          <w:sz w:val="28"/>
          <w:szCs w:val="28"/>
        </w:rPr>
      </w:pPr>
      <w:r w:rsidRPr="008726AC">
        <w:rPr>
          <w:rFonts w:ascii="Times New Roman" w:hAnsi="Times New Roman" w:cs="Times New Roman"/>
          <w:sz w:val="28"/>
          <w:szCs w:val="28"/>
        </w:rPr>
        <w:t xml:space="preserve">         ДОУ функционирует в соответствии с нормативными документами в сфере образования Российской Федерации.</w:t>
      </w:r>
    </w:p>
    <w:p w:rsidR="008726AC" w:rsidRPr="008726AC" w:rsidRDefault="008726AC" w:rsidP="008726AC">
      <w:pPr>
        <w:rPr>
          <w:rFonts w:ascii="Times New Roman" w:hAnsi="Times New Roman" w:cs="Times New Roman"/>
          <w:sz w:val="28"/>
          <w:szCs w:val="28"/>
        </w:rPr>
      </w:pPr>
      <w:r w:rsidRPr="008726AC">
        <w:rPr>
          <w:rFonts w:ascii="Times New Roman" w:hAnsi="Times New Roman" w:cs="Times New Roman"/>
          <w:sz w:val="28"/>
          <w:szCs w:val="28"/>
        </w:rPr>
        <w:t xml:space="preserve">        Муниципальное задание по наполняемости учреждения детьми выполнено полностью.</w:t>
      </w:r>
    </w:p>
    <w:p w:rsidR="008726AC" w:rsidRPr="008726AC" w:rsidRDefault="008726AC" w:rsidP="008726AC">
      <w:pPr>
        <w:rPr>
          <w:rFonts w:ascii="Times New Roman" w:hAnsi="Times New Roman" w:cs="Times New Roman"/>
          <w:sz w:val="28"/>
          <w:szCs w:val="28"/>
        </w:rPr>
      </w:pPr>
      <w:r w:rsidRPr="008726AC">
        <w:rPr>
          <w:rFonts w:ascii="Times New Roman" w:hAnsi="Times New Roman" w:cs="Times New Roman"/>
          <w:sz w:val="28"/>
          <w:szCs w:val="28"/>
        </w:rPr>
        <w:t xml:space="preserve">        В учреждении созданы условия для сохранения здоровья детей, разработана система физкультурно-оздоровительной работы, ведётся постоянная работа по физическому развитию и воспитанию детей. Все заплани</w:t>
      </w:r>
      <w:r>
        <w:rPr>
          <w:rFonts w:ascii="Times New Roman" w:hAnsi="Times New Roman" w:cs="Times New Roman"/>
          <w:sz w:val="28"/>
          <w:szCs w:val="28"/>
        </w:rPr>
        <w:t>рованные оздоровительные на 2020</w:t>
      </w:r>
      <w:r w:rsidRPr="008726AC">
        <w:rPr>
          <w:rFonts w:ascii="Times New Roman" w:hAnsi="Times New Roman" w:cs="Times New Roman"/>
          <w:sz w:val="28"/>
          <w:szCs w:val="28"/>
        </w:rPr>
        <w:t xml:space="preserve"> год мероприятия выполнены, воспитательно-оздоровительные и общеукрепляющие мероприятия способствовали выработке разумного отношения у детей к своему организму. В течение года педагоги уделяли большое внимание формированию у детей необходимых культурных и санитарно-гигиенических навыков, умению адаптироваться в постоянно изменяющихся условиях окружающей среды. В </w:t>
      </w:r>
      <w:r w:rsidRPr="008726AC">
        <w:rPr>
          <w:rFonts w:ascii="Times New Roman" w:hAnsi="Times New Roman" w:cs="Times New Roman"/>
          <w:sz w:val="28"/>
          <w:szCs w:val="28"/>
        </w:rPr>
        <w:lastRenderedPageBreak/>
        <w:t>ДОУ созданы условия для максимального удовлетворения запросов родителей детей дошкольного возраста по их воспитанию и обучению.       Целостная система образования и психолого-педагогического сопровождения обучающихся, созданная в ДОУ способствует гармоничному развитию и социализации детей. Образовательный проц</w:t>
      </w:r>
      <w:r>
        <w:rPr>
          <w:rFonts w:ascii="Times New Roman" w:hAnsi="Times New Roman" w:cs="Times New Roman"/>
          <w:sz w:val="28"/>
          <w:szCs w:val="28"/>
        </w:rPr>
        <w:t xml:space="preserve">есс  в ДОУ организован </w:t>
      </w:r>
      <w:r w:rsidRPr="008726AC">
        <w:rPr>
          <w:rFonts w:ascii="Times New Roman" w:hAnsi="Times New Roman" w:cs="Times New Roman"/>
          <w:sz w:val="28"/>
          <w:szCs w:val="28"/>
        </w:rPr>
        <w:t xml:space="preserve"> в соответствии с требованиями, предъявляемыми действующим законодательством к дошкольному образованию и направлены на реализацию адаптированных образовательных программ, сохранение и у</w:t>
      </w:r>
      <w:r>
        <w:rPr>
          <w:rFonts w:ascii="Times New Roman" w:hAnsi="Times New Roman" w:cs="Times New Roman"/>
          <w:sz w:val="28"/>
          <w:szCs w:val="28"/>
        </w:rPr>
        <w:t>крепление здоровья обучающихся</w:t>
      </w:r>
      <w:r w:rsidRPr="008726AC">
        <w:rPr>
          <w:rFonts w:ascii="Times New Roman" w:hAnsi="Times New Roman" w:cs="Times New Roman"/>
          <w:sz w:val="28"/>
          <w:szCs w:val="28"/>
        </w:rPr>
        <w:t>, предоставление равных возможностей для полноценного развития каждого ребёнка.</w:t>
      </w:r>
    </w:p>
    <w:p w:rsidR="008726AC" w:rsidRPr="008726AC" w:rsidRDefault="008726AC" w:rsidP="008726AC">
      <w:pPr>
        <w:rPr>
          <w:rFonts w:ascii="Times New Roman" w:hAnsi="Times New Roman" w:cs="Times New Roman"/>
          <w:sz w:val="28"/>
          <w:szCs w:val="28"/>
        </w:rPr>
      </w:pPr>
      <w:r w:rsidRPr="008726AC">
        <w:rPr>
          <w:rFonts w:ascii="Times New Roman" w:hAnsi="Times New Roman" w:cs="Times New Roman"/>
          <w:sz w:val="28"/>
          <w:szCs w:val="28"/>
        </w:rPr>
        <w:t xml:space="preserve">        Структура и механизм управления ДОУ определяют стабильное функционирование. Демократизация системы управления способствует развитию инициативы участников образовательного процесса (педагогов, родителей (законных представителей), детей.</w:t>
      </w:r>
    </w:p>
    <w:p w:rsidR="008726AC" w:rsidRPr="008726AC" w:rsidRDefault="008726AC" w:rsidP="008726AC">
      <w:pPr>
        <w:rPr>
          <w:rFonts w:ascii="Times New Roman" w:hAnsi="Times New Roman" w:cs="Times New Roman"/>
          <w:sz w:val="28"/>
          <w:szCs w:val="28"/>
        </w:rPr>
      </w:pPr>
      <w:r w:rsidRPr="008726AC">
        <w:rPr>
          <w:rFonts w:ascii="Times New Roman" w:hAnsi="Times New Roman" w:cs="Times New Roman"/>
          <w:sz w:val="28"/>
          <w:szCs w:val="28"/>
        </w:rPr>
        <w:t xml:space="preserve">        М</w:t>
      </w:r>
      <w:r>
        <w:rPr>
          <w:rFonts w:ascii="Times New Roman" w:hAnsi="Times New Roman" w:cs="Times New Roman"/>
          <w:sz w:val="28"/>
          <w:szCs w:val="28"/>
        </w:rPr>
        <w:t>Б</w:t>
      </w:r>
      <w:r w:rsidRPr="008726AC">
        <w:rPr>
          <w:rFonts w:ascii="Times New Roman" w:hAnsi="Times New Roman" w:cs="Times New Roman"/>
          <w:sz w:val="28"/>
          <w:szCs w:val="28"/>
        </w:rPr>
        <w:t xml:space="preserve">ДОУ </w:t>
      </w:r>
      <w:r>
        <w:rPr>
          <w:rFonts w:ascii="Times New Roman" w:hAnsi="Times New Roman" w:cs="Times New Roman"/>
          <w:sz w:val="28"/>
          <w:szCs w:val="28"/>
        </w:rPr>
        <w:t xml:space="preserve">детский сад присмотра и оздоровления «Колобок» </w:t>
      </w:r>
      <w:r w:rsidRPr="008726AC">
        <w:rPr>
          <w:rFonts w:ascii="Times New Roman" w:hAnsi="Times New Roman" w:cs="Times New Roman"/>
          <w:sz w:val="28"/>
          <w:szCs w:val="28"/>
        </w:rPr>
        <w:t>полностью укомплектовано педагогическими кадрами. Анализ педагогического состава ДОУ позволяет сделать выводы о том, что педагогический коллектив имеет достаточный уровень педагогических компетенций, стабильный, работоспособный.</w:t>
      </w:r>
    </w:p>
    <w:p w:rsidR="008726AC" w:rsidRPr="008726AC" w:rsidRDefault="008726AC" w:rsidP="008726AC">
      <w:pPr>
        <w:rPr>
          <w:rFonts w:ascii="Times New Roman" w:hAnsi="Times New Roman" w:cs="Times New Roman"/>
          <w:sz w:val="28"/>
          <w:szCs w:val="28"/>
        </w:rPr>
      </w:pPr>
      <w:r w:rsidRPr="008726AC">
        <w:rPr>
          <w:rFonts w:ascii="Times New Roman" w:hAnsi="Times New Roman" w:cs="Times New Roman"/>
          <w:sz w:val="28"/>
          <w:szCs w:val="28"/>
        </w:rPr>
        <w:t xml:space="preserve">       Программно-методическое обеспечение, библиотечно-информационное обеспечение в ДОУ соответствует требованиям реализуемой образовательной программы, обеспечивает образовательную деятельность, присмотр и уход за детьми. В ДОУ созданы условия, обеспечивающие повышение мотивации участников образовательного процесса на личностное саморазвитие, самореализацию, самостоятельную творческую деятельность. Педагоги ДОУ имеют возможность пользоваться фондом учебно-методической литературы и электронно-образовательными ресурсами. Методическое обеспечение способствует развитию творческого потенциала педагогов, качественному росту профмастерства.</w:t>
      </w:r>
    </w:p>
    <w:p w:rsidR="008726AC" w:rsidRPr="008726AC" w:rsidRDefault="008726AC" w:rsidP="008726AC">
      <w:pPr>
        <w:rPr>
          <w:rFonts w:ascii="Times New Roman" w:hAnsi="Times New Roman" w:cs="Times New Roman"/>
          <w:sz w:val="28"/>
          <w:szCs w:val="28"/>
        </w:rPr>
      </w:pPr>
      <w:r w:rsidRPr="008726AC">
        <w:rPr>
          <w:rFonts w:ascii="Times New Roman" w:hAnsi="Times New Roman" w:cs="Times New Roman"/>
          <w:sz w:val="28"/>
          <w:szCs w:val="28"/>
        </w:rPr>
        <w:t xml:space="preserve">       Информационное обеспечение в ДОУ соответствует  требованиям реализуемой образовательной программы.</w:t>
      </w:r>
    </w:p>
    <w:p w:rsidR="008726AC" w:rsidRPr="008726AC" w:rsidRDefault="008726AC" w:rsidP="008726AC">
      <w:pPr>
        <w:rPr>
          <w:rFonts w:ascii="Times New Roman" w:hAnsi="Times New Roman" w:cs="Times New Roman"/>
          <w:sz w:val="28"/>
          <w:szCs w:val="28"/>
        </w:rPr>
      </w:pPr>
      <w:r w:rsidRPr="008726AC">
        <w:rPr>
          <w:rFonts w:ascii="Times New Roman" w:hAnsi="Times New Roman" w:cs="Times New Roman"/>
          <w:sz w:val="28"/>
          <w:szCs w:val="28"/>
        </w:rPr>
        <w:t xml:space="preserve">        Материально – техническая база ДОУ в отношении здания и помещений ДОУ находится в удовлетворительном состоянии.  Развивающая предметно-пространственная среда незначительно пополнилась игровым оборудованием, спортивным инвентарем, материалами для занятий </w:t>
      </w:r>
      <w:r w:rsidRPr="008726AC">
        <w:rPr>
          <w:rFonts w:ascii="Times New Roman" w:hAnsi="Times New Roman" w:cs="Times New Roman"/>
          <w:sz w:val="28"/>
          <w:szCs w:val="28"/>
        </w:rPr>
        <w:lastRenderedPageBreak/>
        <w:t>математикой, конструированием, развитием речи и другими средствами организации образовательного процесса.</w:t>
      </w:r>
    </w:p>
    <w:p w:rsidR="008726AC" w:rsidRPr="008726AC" w:rsidRDefault="008726AC" w:rsidP="008726AC">
      <w:pPr>
        <w:rPr>
          <w:rFonts w:ascii="Times New Roman" w:hAnsi="Times New Roman" w:cs="Times New Roman"/>
          <w:sz w:val="28"/>
          <w:szCs w:val="28"/>
        </w:rPr>
      </w:pPr>
      <w:r w:rsidRPr="008726AC">
        <w:rPr>
          <w:rFonts w:ascii="Times New Roman" w:hAnsi="Times New Roman" w:cs="Times New Roman"/>
          <w:sz w:val="28"/>
          <w:szCs w:val="28"/>
        </w:rPr>
        <w:t xml:space="preserve">      Система внутренней оценки качества образования функционирует в соответствии с требованиями действующего законодательства.</w:t>
      </w:r>
    </w:p>
    <w:p w:rsidR="008726AC" w:rsidRPr="008726AC" w:rsidRDefault="008726AC" w:rsidP="008726AC">
      <w:pPr>
        <w:rPr>
          <w:rFonts w:ascii="Times New Roman" w:hAnsi="Times New Roman" w:cs="Times New Roman"/>
          <w:sz w:val="28"/>
          <w:szCs w:val="28"/>
        </w:rPr>
      </w:pPr>
      <w:r w:rsidRPr="008726AC">
        <w:rPr>
          <w:rFonts w:ascii="Times New Roman" w:hAnsi="Times New Roman" w:cs="Times New Roman"/>
          <w:sz w:val="28"/>
          <w:szCs w:val="28"/>
        </w:rPr>
        <w:t xml:space="preserve"> </w:t>
      </w:r>
    </w:p>
    <w:p w:rsidR="008726AC" w:rsidRPr="008726AC" w:rsidRDefault="008726AC" w:rsidP="008726AC">
      <w:pPr>
        <w:rPr>
          <w:rFonts w:ascii="Times New Roman" w:hAnsi="Times New Roman" w:cs="Times New Roman"/>
          <w:sz w:val="28"/>
          <w:szCs w:val="28"/>
        </w:rPr>
      </w:pPr>
      <w:r w:rsidRPr="008726AC">
        <w:rPr>
          <w:rFonts w:ascii="Times New Roman" w:hAnsi="Times New Roman" w:cs="Times New Roman"/>
          <w:sz w:val="28"/>
          <w:szCs w:val="28"/>
        </w:rPr>
        <w:t xml:space="preserve">        Однако в ходе анализа работы образовательной организации были также определены факторы, препятствующие реализации задачи по повышению качества образования, что позволило сформулировать цели и задачи на новый год.</w:t>
      </w:r>
    </w:p>
    <w:p w:rsidR="008726AC" w:rsidRPr="008726AC" w:rsidRDefault="008726AC" w:rsidP="008726AC">
      <w:pPr>
        <w:rPr>
          <w:rFonts w:ascii="Times New Roman" w:hAnsi="Times New Roman" w:cs="Times New Roman"/>
          <w:sz w:val="28"/>
          <w:szCs w:val="28"/>
        </w:rPr>
      </w:pPr>
      <w:r w:rsidRPr="008726AC">
        <w:rPr>
          <w:rFonts w:ascii="Times New Roman" w:hAnsi="Times New Roman" w:cs="Times New Roman"/>
          <w:sz w:val="28"/>
          <w:szCs w:val="28"/>
        </w:rPr>
        <w:t xml:space="preserve"> </w:t>
      </w:r>
    </w:p>
    <w:p w:rsidR="008726AC" w:rsidRPr="008726AC" w:rsidRDefault="008726AC" w:rsidP="008726AC">
      <w:pPr>
        <w:rPr>
          <w:rFonts w:ascii="Times New Roman" w:hAnsi="Times New Roman" w:cs="Times New Roman"/>
          <w:sz w:val="28"/>
          <w:szCs w:val="28"/>
        </w:rPr>
      </w:pPr>
      <w:r w:rsidRPr="008726AC">
        <w:rPr>
          <w:rFonts w:ascii="Times New Roman" w:hAnsi="Times New Roman" w:cs="Times New Roman"/>
          <w:sz w:val="28"/>
          <w:szCs w:val="28"/>
        </w:rPr>
        <w:t>Создавать условия для организации деятельности ДОУ в режиме инновационного развития, с использованием современных педагогических технологий.</w:t>
      </w:r>
    </w:p>
    <w:p w:rsidR="008726AC" w:rsidRPr="008726AC" w:rsidRDefault="008726AC" w:rsidP="008726AC">
      <w:pPr>
        <w:rPr>
          <w:rFonts w:ascii="Times New Roman" w:hAnsi="Times New Roman" w:cs="Times New Roman"/>
          <w:sz w:val="28"/>
          <w:szCs w:val="28"/>
        </w:rPr>
      </w:pPr>
      <w:r w:rsidRPr="008726AC">
        <w:rPr>
          <w:rFonts w:ascii="Times New Roman" w:hAnsi="Times New Roman" w:cs="Times New Roman"/>
          <w:sz w:val="28"/>
          <w:szCs w:val="28"/>
        </w:rPr>
        <w:t>Повышать качество дошкольного образования путем совершенствования самообразования, повышения профессионального мастерства педагогов и специалистов детского сада;</w:t>
      </w:r>
    </w:p>
    <w:p w:rsidR="008726AC" w:rsidRPr="008726AC" w:rsidRDefault="008726AC" w:rsidP="008726AC">
      <w:pPr>
        <w:rPr>
          <w:rFonts w:ascii="Times New Roman" w:hAnsi="Times New Roman" w:cs="Times New Roman"/>
          <w:sz w:val="28"/>
          <w:szCs w:val="28"/>
        </w:rPr>
      </w:pPr>
      <w:r w:rsidRPr="008726AC">
        <w:rPr>
          <w:rFonts w:ascii="Times New Roman" w:hAnsi="Times New Roman" w:cs="Times New Roman"/>
          <w:sz w:val="28"/>
          <w:szCs w:val="28"/>
        </w:rPr>
        <w:t>Скоординировать деятельность всех специалистов детского сада, родителей, воспитанников и социума в вопросах повышения качества образовательных услуг;</w:t>
      </w:r>
    </w:p>
    <w:p w:rsidR="008726AC" w:rsidRPr="008726AC" w:rsidRDefault="008726AC" w:rsidP="008726AC">
      <w:pPr>
        <w:rPr>
          <w:rFonts w:ascii="Times New Roman" w:hAnsi="Times New Roman" w:cs="Times New Roman"/>
          <w:sz w:val="28"/>
          <w:szCs w:val="28"/>
        </w:rPr>
      </w:pPr>
      <w:r w:rsidRPr="008726AC">
        <w:rPr>
          <w:rFonts w:ascii="Times New Roman" w:hAnsi="Times New Roman" w:cs="Times New Roman"/>
          <w:sz w:val="28"/>
          <w:szCs w:val="28"/>
        </w:rPr>
        <w:t>Совершенствовать работу по осуществлению образовательного мониторинга в ДОУ;</w:t>
      </w:r>
    </w:p>
    <w:p w:rsidR="008726AC" w:rsidRPr="008726AC" w:rsidRDefault="008726AC" w:rsidP="008726AC">
      <w:pPr>
        <w:rPr>
          <w:rFonts w:ascii="Times New Roman" w:hAnsi="Times New Roman" w:cs="Times New Roman"/>
          <w:sz w:val="28"/>
          <w:szCs w:val="28"/>
        </w:rPr>
      </w:pPr>
      <w:r w:rsidRPr="008726AC">
        <w:rPr>
          <w:rFonts w:ascii="Times New Roman" w:hAnsi="Times New Roman" w:cs="Times New Roman"/>
          <w:sz w:val="28"/>
          <w:szCs w:val="28"/>
        </w:rPr>
        <w:t>Продолжить работу по совершенствованию материально-технической базы ДОУ, в том числе в отношении участков ДОУ, а также информационно-методического обеспечения: обновление и наполнение электронной библиотеки Учреждения, в которой необходимо сосредоточить в электронном формате печатные издания по различным образовательным областям образовательной программы дошкольного образования;</w:t>
      </w:r>
    </w:p>
    <w:p w:rsidR="008726AC" w:rsidRPr="008726AC" w:rsidRDefault="008726AC" w:rsidP="008726AC">
      <w:pPr>
        <w:rPr>
          <w:rFonts w:ascii="Times New Roman" w:hAnsi="Times New Roman" w:cs="Times New Roman"/>
          <w:sz w:val="28"/>
          <w:szCs w:val="28"/>
        </w:rPr>
      </w:pPr>
      <w:r w:rsidRPr="008726AC">
        <w:rPr>
          <w:rFonts w:ascii="Times New Roman" w:hAnsi="Times New Roman" w:cs="Times New Roman"/>
          <w:sz w:val="28"/>
          <w:szCs w:val="28"/>
        </w:rPr>
        <w:t>Совершенствовать развивающую предметно-пространственную ДОУ согласно требованиям ФГОС ДО;</w:t>
      </w:r>
    </w:p>
    <w:p w:rsidR="008E011E" w:rsidRDefault="008726AC" w:rsidP="008726AC">
      <w:pPr>
        <w:rPr>
          <w:rFonts w:ascii="Times New Roman" w:hAnsi="Times New Roman" w:cs="Times New Roman"/>
          <w:sz w:val="28"/>
          <w:szCs w:val="28"/>
        </w:rPr>
      </w:pPr>
      <w:r w:rsidRPr="008726AC">
        <w:rPr>
          <w:rFonts w:ascii="Times New Roman" w:hAnsi="Times New Roman" w:cs="Times New Roman"/>
          <w:sz w:val="28"/>
          <w:szCs w:val="28"/>
        </w:rPr>
        <w:t>Продолжать работу по конструктивному сотрудничеству и взаимодействию с семьями воспитанников. Активизировать работу с родителями за счет использования Интернет-ресурсов, сайта ДОУ, интернет сообществ, социальных сетей.</w:t>
      </w:r>
    </w:p>
    <w:p w:rsidR="0023468F" w:rsidRDefault="0023468F" w:rsidP="008726AC">
      <w:pPr>
        <w:rPr>
          <w:rFonts w:ascii="Times New Roman" w:hAnsi="Times New Roman" w:cs="Times New Roman"/>
          <w:sz w:val="28"/>
          <w:szCs w:val="28"/>
        </w:rPr>
      </w:pPr>
    </w:p>
    <w:p w:rsidR="0023468F" w:rsidRPr="00C722B7" w:rsidRDefault="0023468F" w:rsidP="008726AC">
      <w:pPr>
        <w:rPr>
          <w:rFonts w:ascii="Times New Roman" w:hAnsi="Times New Roman" w:cs="Times New Roman"/>
          <w:sz w:val="28"/>
          <w:szCs w:val="28"/>
        </w:rPr>
      </w:pPr>
      <w:bookmarkStart w:id="0" w:name="_GoBack"/>
      <w:bookmarkEnd w:id="0"/>
    </w:p>
    <w:sectPr w:rsidR="0023468F" w:rsidRPr="00C722B7" w:rsidSect="0099078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5494C"/>
    <w:multiLevelType w:val="hybridMultilevel"/>
    <w:tmpl w:val="EA66C9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DC074AE"/>
    <w:multiLevelType w:val="hybridMultilevel"/>
    <w:tmpl w:val="188C1770"/>
    <w:lvl w:ilvl="0" w:tplc="04190003">
      <w:start w:val="1"/>
      <w:numFmt w:val="bullet"/>
      <w:lvlText w:val="o"/>
      <w:lvlJc w:val="left"/>
      <w:pPr>
        <w:ind w:left="765" w:hanging="360"/>
      </w:pPr>
      <w:rPr>
        <w:rFonts w:ascii="Courier New" w:hAnsi="Courier New" w:cs="Courier New"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
    <w:nsid w:val="325D516F"/>
    <w:multiLevelType w:val="hybridMultilevel"/>
    <w:tmpl w:val="74E8827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BA67E61"/>
    <w:multiLevelType w:val="multilevel"/>
    <w:tmpl w:val="248C8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1F7203"/>
    <w:multiLevelType w:val="multilevel"/>
    <w:tmpl w:val="76E82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7786748"/>
    <w:multiLevelType w:val="hybridMultilevel"/>
    <w:tmpl w:val="6A164B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D7812AD"/>
    <w:multiLevelType w:val="multilevel"/>
    <w:tmpl w:val="6944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FC01475"/>
    <w:multiLevelType w:val="hybridMultilevel"/>
    <w:tmpl w:val="19ECF9EE"/>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5FC67477"/>
    <w:multiLevelType w:val="hybridMultilevel"/>
    <w:tmpl w:val="B60A1E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AC14C2C"/>
    <w:multiLevelType w:val="hybridMultilevel"/>
    <w:tmpl w:val="5A3AC63E"/>
    <w:lvl w:ilvl="0" w:tplc="04190003">
      <w:start w:val="1"/>
      <w:numFmt w:val="bullet"/>
      <w:lvlText w:val="o"/>
      <w:lvlJc w:val="left"/>
      <w:pPr>
        <w:ind w:left="765" w:hanging="360"/>
      </w:pPr>
      <w:rPr>
        <w:rFonts w:ascii="Courier New" w:hAnsi="Courier New" w:cs="Courier New"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num w:numId="1">
    <w:abstractNumId w:val="0"/>
  </w:num>
  <w:num w:numId="2">
    <w:abstractNumId w:val="7"/>
  </w:num>
  <w:num w:numId="3">
    <w:abstractNumId w:val="8"/>
  </w:num>
  <w:num w:numId="4">
    <w:abstractNumId w:val="9"/>
  </w:num>
  <w:num w:numId="5">
    <w:abstractNumId w:val="2"/>
  </w:num>
  <w:num w:numId="6">
    <w:abstractNumId w:val="1"/>
  </w:num>
  <w:num w:numId="7">
    <w:abstractNumId w:val="5"/>
  </w:num>
  <w:num w:numId="8">
    <w:abstractNumId w:val="3"/>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B90"/>
    <w:rsid w:val="0009585B"/>
    <w:rsid w:val="0015304F"/>
    <w:rsid w:val="00156EB4"/>
    <w:rsid w:val="00233B90"/>
    <w:rsid w:val="0023468F"/>
    <w:rsid w:val="002909A4"/>
    <w:rsid w:val="00437DE6"/>
    <w:rsid w:val="00554C3E"/>
    <w:rsid w:val="005F6EEC"/>
    <w:rsid w:val="00755430"/>
    <w:rsid w:val="007B6703"/>
    <w:rsid w:val="008455E2"/>
    <w:rsid w:val="008726AC"/>
    <w:rsid w:val="008E011E"/>
    <w:rsid w:val="008F2BE1"/>
    <w:rsid w:val="00990780"/>
    <w:rsid w:val="009A2E34"/>
    <w:rsid w:val="00A72773"/>
    <w:rsid w:val="00A86306"/>
    <w:rsid w:val="00BD31EA"/>
    <w:rsid w:val="00C50384"/>
    <w:rsid w:val="00C722B7"/>
    <w:rsid w:val="00C83DB6"/>
    <w:rsid w:val="00CA7B4B"/>
    <w:rsid w:val="00CB4CA1"/>
    <w:rsid w:val="00CC6E86"/>
    <w:rsid w:val="00D442B9"/>
    <w:rsid w:val="00D915F3"/>
    <w:rsid w:val="00E3698F"/>
    <w:rsid w:val="00F772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56E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56EB4"/>
    <w:rPr>
      <w:b/>
      <w:bCs/>
    </w:rPr>
  </w:style>
  <w:style w:type="character" w:styleId="a5">
    <w:name w:val="Hyperlink"/>
    <w:basedOn w:val="a0"/>
    <w:uiPriority w:val="99"/>
    <w:semiHidden/>
    <w:unhideWhenUsed/>
    <w:rsid w:val="00156EB4"/>
    <w:rPr>
      <w:color w:val="0000FF"/>
      <w:u w:val="single"/>
    </w:rPr>
  </w:style>
  <w:style w:type="paragraph" w:styleId="a6">
    <w:name w:val="List Paragraph"/>
    <w:basedOn w:val="a"/>
    <w:uiPriority w:val="34"/>
    <w:qFormat/>
    <w:rsid w:val="00CA7B4B"/>
    <w:pPr>
      <w:ind w:left="720"/>
      <w:contextualSpacing/>
    </w:pPr>
  </w:style>
  <w:style w:type="table" w:styleId="a7">
    <w:name w:val="Table Grid"/>
    <w:basedOn w:val="a1"/>
    <w:uiPriority w:val="59"/>
    <w:rsid w:val="007554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23468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346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56E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56EB4"/>
    <w:rPr>
      <w:b/>
      <w:bCs/>
    </w:rPr>
  </w:style>
  <w:style w:type="character" w:styleId="a5">
    <w:name w:val="Hyperlink"/>
    <w:basedOn w:val="a0"/>
    <w:uiPriority w:val="99"/>
    <w:semiHidden/>
    <w:unhideWhenUsed/>
    <w:rsid w:val="00156EB4"/>
    <w:rPr>
      <w:color w:val="0000FF"/>
      <w:u w:val="single"/>
    </w:rPr>
  </w:style>
  <w:style w:type="paragraph" w:styleId="a6">
    <w:name w:val="List Paragraph"/>
    <w:basedOn w:val="a"/>
    <w:uiPriority w:val="34"/>
    <w:qFormat/>
    <w:rsid w:val="00CA7B4B"/>
    <w:pPr>
      <w:ind w:left="720"/>
      <w:contextualSpacing/>
    </w:pPr>
  </w:style>
  <w:style w:type="table" w:styleId="a7">
    <w:name w:val="Table Grid"/>
    <w:basedOn w:val="a1"/>
    <w:uiPriority w:val="59"/>
    <w:rsid w:val="007554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23468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346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58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feed?section=search&amp;q=%23%D0%93%D0%BE%D0%BB%D0%BE%D1%81%D0%9F%D0%B0%D0%BC%D1%8F%D1%82%D0%B8" TargetMode="External"/><Relationship Id="rId3" Type="http://schemas.microsoft.com/office/2007/relationships/stylesWithEffects" Target="stylesWithEffects.xml"/><Relationship Id="rId7" Type="http://schemas.openxmlformats.org/officeDocument/2006/relationships/hyperlink" Target="http://76308s013.edusite.ru/DswMedia/st112tkrf.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4689</Words>
  <Characters>26730</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dc:creator>
  <cp:lastModifiedBy>Shar</cp:lastModifiedBy>
  <cp:revision>6</cp:revision>
  <dcterms:created xsi:type="dcterms:W3CDTF">2021-04-28T19:02:00Z</dcterms:created>
  <dcterms:modified xsi:type="dcterms:W3CDTF">2021-04-30T19:07:00Z</dcterms:modified>
</cp:coreProperties>
</file>