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F" w:rsidRDefault="004D111F"/>
    <w:p w:rsidR="004D111F" w:rsidRDefault="004D111F"/>
    <w:p w:rsidR="004D111F" w:rsidRDefault="004D111F"/>
    <w:p w:rsidR="004D111F" w:rsidRDefault="002839F4">
      <w:r>
        <w:rPr>
          <w:noProof/>
          <w:lang w:eastAsia="ru-RU"/>
        </w:rPr>
        <w:pict>
          <v:rect id="_x0000_s1026" style="position:absolute;margin-left:36pt;margin-top:-45pt;width:468pt;height:1in;z-index:251658240" fillcolor="yellow">
            <v:textbox style="mso-next-textbox:#_x0000_s1026">
              <w:txbxContent>
                <w:p w:rsidR="004D111F" w:rsidRPr="00334A35" w:rsidRDefault="004D111F" w:rsidP="00B973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34A35">
                    <w:rPr>
                      <w:rFonts w:ascii="Georgia" w:hAnsi="Georgia"/>
                      <w:b/>
                      <w:color w:val="FF0000"/>
                      <w:sz w:val="32"/>
                      <w:szCs w:val="32"/>
                    </w:rPr>
                    <w:t>Формы работы</w:t>
                  </w:r>
                  <w:r w:rsidRPr="00334A3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34A35">
                    <w:rPr>
                      <w:rFonts w:ascii="Georgia" w:hAnsi="Georgia"/>
                      <w:b/>
                      <w:color w:val="FF0000"/>
                      <w:sz w:val="32"/>
                      <w:szCs w:val="32"/>
                    </w:rPr>
                    <w:t>с детьми дошкольного возраста по формированию представлений о ЗОЖ</w:t>
                  </w:r>
                </w:p>
              </w:txbxContent>
            </v:textbox>
          </v:rect>
        </w:pict>
      </w:r>
    </w:p>
    <w:p w:rsidR="004D111F" w:rsidRDefault="002839F4">
      <w:r>
        <w:rPr>
          <w:noProof/>
          <w:lang w:eastAsia="ru-RU"/>
        </w:rPr>
        <w:pict>
          <v:line id="_x0000_s1027" style="position:absolute;z-index:251659264" from="262pt,1.55pt" to="262pt,172.55pt" strokecolor="#f90">
            <v:stroke endarrow="block"/>
          </v:line>
        </w:pict>
      </w:r>
    </w:p>
    <w:bookmarkStart w:id="0" w:name="_GoBack"/>
    <w:p w:rsidR="004D111F" w:rsidRDefault="002839F4">
      <w:r>
        <w:pict>
          <v:group id="_x0000_s1028" editas="canvas" style="width:513.05pt;height:531pt;mso-position-horizontal-relative:char;mso-position-vertical-relative:line" coordorigin="2102,721" coordsize="7329,7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02;top:721;width:7329;height:7496" o:preferrelative="f">
              <v:fill o:detectmouseclick="t"/>
              <v:path o:extrusionok="t" o:connecttype="none"/>
              <o:lock v:ext="edit" text="t"/>
            </v:shape>
            <v:rect id="_x0000_s1030" style="position:absolute;left:2616;top:2754;width:2443;height:1143" fillcolor="#ff9">
              <v:textbox style="mso-next-textbox:#_x0000_s1030">
                <w:txbxContent>
                  <w:p w:rsidR="004D111F" w:rsidRPr="00321705" w:rsidRDefault="004D111F" w:rsidP="00BA44B0">
                    <w:pPr>
                      <w:jc w:val="center"/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 w:rsidRPr="00321705">
                      <w:rPr>
                        <w:b/>
                        <w:color w:val="FF00FF"/>
                        <w:sz w:val="28"/>
                        <w:szCs w:val="28"/>
                      </w:rPr>
                      <w:t>Образовательная работа: использование технологий обучения ЗОЖ</w:t>
                    </w:r>
                  </w:p>
                </w:txbxContent>
              </v:textbox>
            </v:rect>
            <v:rect id="_x0000_s1031" style="position:absolute;left:6602;top:2754;width:2314;height:1143" fillcolor="#ff9">
              <v:textbox style="mso-next-textbox:#_x0000_s1031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21705">
                      <w:rPr>
                        <w:b/>
                        <w:color w:val="FF00FF"/>
                        <w:sz w:val="28"/>
                        <w:szCs w:val="28"/>
                      </w:rPr>
                      <w:t>Оздоровительная   работа: использование оздоровительных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334A35">
                      <w:rPr>
                        <w:b/>
                        <w:color w:val="FF00FF"/>
                        <w:sz w:val="28"/>
                        <w:szCs w:val="28"/>
                      </w:rPr>
                      <w:t>технологий</w:t>
                    </w:r>
                  </w:p>
                </w:txbxContent>
              </v:textbox>
            </v:rect>
            <v:rect id="_x0000_s1032" style="position:absolute;left:4802;top:4914;width:2059;height:1015" fillcolor="#ff9">
              <v:textbox style="mso-next-textbox:#_x0000_s1032">
                <w:txbxContent>
                  <w:p w:rsidR="004D111F" w:rsidRPr="00334A35" w:rsidRDefault="004D111F" w:rsidP="00BA44B0">
                    <w:pPr>
                      <w:jc w:val="center"/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 w:rsidRPr="00334A35">
                      <w:rPr>
                        <w:b/>
                        <w:color w:val="FF00FF"/>
                        <w:sz w:val="28"/>
                        <w:szCs w:val="28"/>
                      </w:rPr>
                      <w:t>Организация    предметно-развивающей среды</w:t>
                    </w:r>
                  </w:p>
                </w:txbxContent>
              </v:textbox>
            </v:rect>
            <v:rect id="_x0000_s1033" style="position:absolute;left:5959;top:721;width:770;height:1525" fillcolor="#c9f">
              <v:textbox style="layout-flow:vertical;mso-layout-flow-alt:bottom-to-top;mso-next-textbox:#_x0000_s1033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Различные виды гимнастик</w:t>
                    </w:r>
                  </w:p>
                </w:txbxContent>
              </v:textbox>
            </v:rect>
            <v:rect id="_x0000_s1034" style="position:absolute;left:6859;top:721;width:644;height:1524" fillcolor="#c9f">
              <v:textbox style="layout-flow:vertical;mso-layout-flow-alt:bottom-to-top;mso-next-textbox:#_x0000_s1034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Динамические паузы</w:t>
                    </w:r>
                  </w:p>
                </w:txbxContent>
              </v:textbox>
            </v:rect>
            <v:rect id="_x0000_s1035" style="position:absolute;left:7630;top:721;width:386;height:1525" fillcolor="#c9f">
              <v:textbox style="layout-flow:vertical;mso-layout-flow-alt:bottom-to-top;mso-next-textbox:#_x0000_s1035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Физкультминутки </w:t>
                    </w:r>
                  </w:p>
                  <w:p w:rsidR="004D111F" w:rsidRDefault="004D111F" w:rsidP="00BA44B0"/>
                </w:txbxContent>
              </v:textbox>
            </v:rect>
            <v:rect id="_x0000_s1036" style="position:absolute;left:8145;top:721;width:644;height:1525" fillcolor="#c9f">
              <v:textbox style="layout-flow:vertical;mso-layout-flow-alt:bottom-to-top;mso-next-textbox:#_x0000_s1036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Походы </w:t>
                    </w:r>
                  </w:p>
                </w:txbxContent>
              </v:textbox>
            </v:rect>
            <v:rect id="_x0000_s1037" style="position:absolute;left:8916;top:721;width:514;height:1525" fillcolor="#c9f">
              <v:textbox style="layout-flow:vertical;mso-layout-flow-alt:bottom-to-top;mso-next-textbox:#_x0000_s1037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 w:rsidRPr="0072192A">
                      <w:rPr>
                        <w:b/>
                      </w:rPr>
                      <w:t xml:space="preserve">Закаливание </w:t>
                    </w:r>
                  </w:p>
                </w:txbxContent>
              </v:textbox>
            </v:rect>
            <v:rect id="_x0000_s1038" style="position:absolute;left:2102;top:721;width:386;height:1525" fillcolor="#c9f">
              <v:textbox style="layout-flow:vertical;mso-layout-flow-alt:bottom-to-top;mso-next-textbox:#_x0000_s1038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 w:rsidRPr="0072192A">
                      <w:rPr>
                        <w:b/>
                      </w:rPr>
                      <w:t>Занятия</w:t>
                    </w:r>
                  </w:p>
                </w:txbxContent>
              </v:textbox>
            </v:rect>
            <v:rect id="_x0000_s1039" style="position:absolute;left:2616;top:721;width:772;height:1524" fillcolor="#c9f">
              <v:textbox style="layout-flow:vertical;mso-layout-flow-alt:bottom-to-top;mso-next-textbox:#_x0000_s1039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 w:rsidRPr="0072192A">
                      <w:rPr>
                        <w:b/>
                      </w:rPr>
                      <w:t>Дидактические игры</w:t>
                    </w:r>
                    <w:r>
                      <w:rPr>
                        <w:b/>
                      </w:rPr>
                      <w:t>, игры-</w:t>
                    </w:r>
                  </w:p>
                </w:txbxContent>
              </v:textbox>
            </v:rect>
            <v:rect id="_x0000_s1040" style="position:absolute;left:3516;top:721;width:643;height:1525" fillcolor="#c9f">
              <v:textbox style="layout-flow:vertical;mso-layout-flow-alt:bottom-to-top;mso-next-textbox:#_x0000_s1040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Беседы, рассказы из личного опыта</w:t>
                    </w:r>
                  </w:p>
                </w:txbxContent>
              </v:textbox>
            </v:rect>
            <v:rect id="_x0000_s1041" style="position:absolute;left:4288;top:721;width:644;height:1525" fillcolor="#c9f">
              <v:textbox style="layout-flow:vertical;mso-layout-flow-alt:bottom-to-top;mso-next-textbox:#_x0000_s1041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Проблемно-игровые ситуации</w:t>
                    </w:r>
                  </w:p>
                </w:txbxContent>
              </v:textbox>
            </v:rect>
            <v:rect id="_x0000_s1042" style="position:absolute;left:5059;top:721;width:517;height:1524" fillcolor="#c9f">
              <v:textbox style="layout-flow:vertical;mso-layout-flow-alt:bottom-to-top;mso-next-textbox:#_x0000_s1042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 w:rsidRPr="0072192A">
                      <w:rPr>
                        <w:b/>
                      </w:rPr>
                      <w:t xml:space="preserve">Досуги </w:t>
                    </w:r>
                  </w:p>
                </w:txbxContent>
              </v:textbox>
            </v:rect>
            <v:line id="_x0000_s1043" style="position:absolute" from="2359,2500" to="5316,2501" strokeweight="1pt"/>
            <v:line id="_x0000_s1044" style="position:absolute" from="6602,2500" to="9173,2501"/>
            <v:line id="_x0000_s1045" style="position:absolute;flip:y" from="2359,2246" to="2359,2500"/>
            <v:line id="_x0000_s1046" style="position:absolute;flip:y" from="3002,2246" to="3002,2500"/>
            <v:line id="_x0000_s1047" style="position:absolute;flip:y" from="3773,2246" to="3774,2499"/>
            <v:line id="_x0000_s1048" style="position:absolute;flip:y" from="4673,2246" to="4674,2499"/>
            <v:line id="_x0000_s1049" style="position:absolute;flip:y" from="5316,2246" to="5317,2499"/>
            <v:line id="_x0000_s1050" style="position:absolute;flip:y" from="6602,2246" to="6602,2500"/>
            <v:line id="_x0000_s1051" style="position:absolute;flip:y" from="7244,2246" to="7244,2500"/>
            <v:line id="_x0000_s1052" style="position:absolute;flip:y" from="7887,2246" to="7887,2500"/>
            <v:line id="_x0000_s1053" style="position:absolute;flip:y" from="8530,2246" to="8530,2500"/>
            <v:line id="_x0000_s1054" style="position:absolute;flip:y" from="9173,2246" to="9173,2500"/>
            <v:line id="_x0000_s1055" style="position:absolute" from="3773,2500" to="3776,2754"/>
            <v:line id="_x0000_s1056" style="position:absolute" from="7887,2500" to="7888,2754"/>
            <v:line id="_x0000_s1057" style="position:absolute;flip:y" from="9430,7963" to="9431,8217"/>
            <v:rect id="_x0000_s1058" style="position:absolute;left:4416;top:6438;width:1028;height:1525" fillcolor="#c9f">
              <v:textbox style="layout-flow:vertical;mso-layout-flow-alt:bottom-to-top;mso-next-textbox:#_x0000_s1058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Центр двигательной активности</w:t>
                    </w:r>
                  </w:p>
                </w:txbxContent>
              </v:textbox>
            </v:rect>
            <v:rect id="_x0000_s1059" style="position:absolute;left:5959;top:6438;width:1157;height:1525" fillcolor="#c9f">
              <v:textbox style="layout-flow:vertical;mso-layout-flow-alt:bottom-to-top;mso-next-textbox:#_x0000_s1059">
                <w:txbxContent>
                  <w:p w:rsidR="004D111F" w:rsidRDefault="004D111F" w:rsidP="00BA44B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72192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   </w:t>
                    </w:r>
                  </w:p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Центр здоровья</w:t>
                    </w:r>
                  </w:p>
                </w:txbxContent>
              </v:textbox>
            </v:rect>
            <v:line id="_x0000_s1060" style="position:absolute" from="4802,6184" to="6603,6185"/>
            <v:line id="_x0000_s1061" style="position:absolute;flip:y" from="6602,6184" to="6606,6440"/>
            <v:line id="_x0000_s1062" style="position:absolute;flip:y" from="4802,6184" to="4803,6440"/>
            <v:line id="_x0000_s1063" style="position:absolute" from="5830,5930" to="5834,6185"/>
            <v:line id="_x0000_s1064" style="position:absolute" from="5830,2754" to="5831,4914" strokecolor="#ffc000">
              <v:stroke endarrow="block"/>
            </v:line>
            <v:line id="_x0000_s1065" style="position:absolute;flip:x" from="5059,2754" to="5831,2755" strokecolor="#ffc000">
              <v:stroke endarrow="block"/>
            </v:line>
            <v:line id="_x0000_s1066" style="position:absolute" from="5830,2754" to="6601,2755" strokecolor="#ffc000">
              <v:stroke endarrow="block"/>
            </v:line>
            <v:line id="_x0000_s1067" style="position:absolute" from="3773,3897" to="3774,4151"/>
            <v:line id="_x0000_s1068" style="position:absolute" from="2488,4151" to="4030,4152"/>
            <v:line id="_x0000_s1069" style="position:absolute" from="2488,4151" to="2489,4405"/>
            <v:rect id="_x0000_s1070" style="position:absolute;left:2231;top:4405;width:900;height:1526" fillcolor="#c9f">
              <v:textbox style="layout-flow:vertical;mso-layout-flow-alt:bottom-to-top;mso-next-textbox:#_x0000_s1070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Кроссворды, ребусы, эксперименты</w:t>
                    </w:r>
                  </w:p>
                </w:txbxContent>
              </v:textbox>
            </v:rect>
            <v:rect id="_x0000_s1071" style="position:absolute;left:8273;top:4278;width:515;height:1526" fillcolor="#c9f">
              <v:textbox style="layout-flow:vertical;mso-layout-flow-alt:bottom-to-top;mso-next-textbox:#_x0000_s1071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Степ-аэробика</w:t>
                    </w:r>
                  </w:p>
                </w:txbxContent>
              </v:textbox>
            </v:rect>
            <v:line id="_x0000_s1072" style="position:absolute" from="4030,4151" to="4031,4405"/>
            <v:rect id="_x0000_s1073" style="position:absolute;left:7373;top:4278;width:772;height:1526" fillcolor="#c9f">
              <v:textbox style="layout-flow:vertical;mso-layout-flow-alt:bottom-to-top;mso-next-textbox:#_x0000_s1073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Сюжетно-ролевые, подвижные  </w:t>
                    </w:r>
                    <w:r w:rsidRPr="0072192A">
                      <w:rPr>
                        <w:b/>
                      </w:rPr>
                      <w:t>игры</w:t>
                    </w:r>
                  </w:p>
                </w:txbxContent>
              </v:textbox>
            </v:rect>
            <v:rect id="_x0000_s1074" style="position:absolute;left:3388;top:4405;width:900;height:1526" fillcolor="#c9f">
              <v:textbox style="layout-flow:vertical;mso-layout-flow-alt:bottom-to-top;mso-next-textbox:#_x0000_s1074">
                <w:txbxContent>
                  <w:p w:rsidR="004D111F" w:rsidRPr="0072192A" w:rsidRDefault="004D111F" w:rsidP="00BA44B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Совместные мероприятия с родителями</w:t>
                    </w:r>
                  </w:p>
                </w:txbxContent>
              </v:textbox>
            </v:rect>
            <v:line id="_x0000_s1075" style="position:absolute" from="7887,3897" to="7888,4024"/>
            <v:line id="_x0000_s1076" style="position:absolute" from="7630,4024" to="8402,4024"/>
            <v:line id="_x0000_s1077" style="position:absolute" from="7630,4024" to="7631,4278"/>
            <v:line id="_x0000_s1078" style="position:absolute" from="8402,4024" to="8402,4278"/>
            <w10:wrap type="none"/>
            <w10:anchorlock/>
          </v:group>
        </w:pict>
      </w:r>
      <w:bookmarkEnd w:id="0"/>
    </w:p>
    <w:sectPr w:rsidR="004D111F" w:rsidSect="00B973B7">
      <w:headerReference w:type="default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1F" w:rsidRDefault="004D111F">
      <w:r>
        <w:separator/>
      </w:r>
    </w:p>
  </w:endnote>
  <w:endnote w:type="continuationSeparator" w:id="0">
    <w:p w:rsidR="004D111F" w:rsidRDefault="004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1F" w:rsidRDefault="002839F4" w:rsidP="00F72A72">
    <w:pPr>
      <w:pStyle w:val="a5"/>
      <w:jc w:val="right"/>
    </w:pPr>
    <w:r>
      <w:fldChar w:fldCharType="begin"/>
    </w:r>
    <w:r>
      <w:instrText xml:space="preserve"> </w:instrText>
    </w:r>
    <w:r>
      <w:instrText>INCLUDEPICTURE  "http://dsad167.ru/upload/fotoalbums/4c70f9358e0087184cdeb5827d5221a3.jpg"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in;height:40.5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1F" w:rsidRDefault="004D111F">
      <w:r>
        <w:separator/>
      </w:r>
    </w:p>
  </w:footnote>
  <w:footnote w:type="continuationSeparator" w:id="0">
    <w:p w:rsidR="004D111F" w:rsidRDefault="004D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1F" w:rsidRPr="00BA44B0" w:rsidRDefault="004D111F" w:rsidP="00BA44B0">
    <w:pPr>
      <w:pStyle w:val="a3"/>
      <w:jc w:val="right"/>
      <w:rPr>
        <w:rFonts w:ascii="Times New Roman" w:hAnsi="Times New Roman"/>
        <w:i/>
        <w:sz w:val="24"/>
        <w:szCs w:val="24"/>
      </w:rPr>
    </w:pPr>
    <w:r w:rsidRPr="00BA44B0">
      <w:rPr>
        <w:rFonts w:ascii="Times New Roman" w:hAnsi="Times New Roman"/>
        <w:i/>
        <w:sz w:val="24"/>
        <w:szCs w:val="24"/>
      </w:rPr>
      <w:t>Приложение №5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6CD"/>
    <w:rsid w:val="00187B73"/>
    <w:rsid w:val="00232D38"/>
    <w:rsid w:val="002839F4"/>
    <w:rsid w:val="002929A4"/>
    <w:rsid w:val="00321705"/>
    <w:rsid w:val="00334A35"/>
    <w:rsid w:val="00437373"/>
    <w:rsid w:val="004A077B"/>
    <w:rsid w:val="004D111F"/>
    <w:rsid w:val="0057059A"/>
    <w:rsid w:val="006818BF"/>
    <w:rsid w:val="006A36CD"/>
    <w:rsid w:val="0072192A"/>
    <w:rsid w:val="007C3AF1"/>
    <w:rsid w:val="00B036AF"/>
    <w:rsid w:val="00B052F5"/>
    <w:rsid w:val="00B6419D"/>
    <w:rsid w:val="00B973B7"/>
    <w:rsid w:val="00BA44B0"/>
    <w:rsid w:val="00BC2596"/>
    <w:rsid w:val="00BD0AFB"/>
    <w:rsid w:val="00E84631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#ffc000"/>
    </o:shapedefaults>
    <o:shapelayout v:ext="edit">
      <o:idmap v:ext="edit" data="1"/>
      <o:rules v:ext="edit">
        <o:r id="V:Rule2" type="connector" idref="#_x0000_s1080">
          <o:proxy start="" idref="#_x0000_s1030" connectloc="3"/>
          <o:proxy end="" idref="#_x0000_s1030" connectloc="3"/>
        </o:r>
        <o:r id="V:Rule4" type="connector" idref="#_x0000_s1081">
          <o:proxy start="" idref="#_x0000_s1064" connectloc="0"/>
          <o:proxy end="" idref="#_x0000_s1030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E84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84631"/>
    <w:rPr>
      <w:rFonts w:cs="Times New Roman"/>
    </w:rPr>
  </w:style>
  <w:style w:type="paragraph" w:customStyle="1" w:styleId="c5">
    <w:name w:val="c5"/>
    <w:basedOn w:val="a"/>
    <w:uiPriority w:val="99"/>
    <w:rsid w:val="00E84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E84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E84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A4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723"/>
    <w:rPr>
      <w:lang w:eastAsia="en-US"/>
    </w:rPr>
  </w:style>
  <w:style w:type="paragraph" w:styleId="a5">
    <w:name w:val="footer"/>
    <w:basedOn w:val="a"/>
    <w:link w:val="a6"/>
    <w:uiPriority w:val="99"/>
    <w:rsid w:val="00BA4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72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dsad167.ru/upload/fotoalbums/4c70f9358e0087184cdeb5827d5221a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пк</cp:lastModifiedBy>
  <cp:revision>9</cp:revision>
  <dcterms:created xsi:type="dcterms:W3CDTF">2015-11-06T12:38:00Z</dcterms:created>
  <dcterms:modified xsi:type="dcterms:W3CDTF">2015-11-07T20:52:00Z</dcterms:modified>
</cp:coreProperties>
</file>