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D56B6">
        <w:rPr>
          <w:rFonts w:ascii="Times New Roman" w:eastAsia="Times New Roman" w:hAnsi="Times New Roman" w:cs="Times New Roman"/>
          <w:sz w:val="52"/>
          <w:szCs w:val="52"/>
          <w:lang w:eastAsia="ru-RU"/>
        </w:rPr>
        <w:t>ПЛАН РАБОТЫ</w:t>
      </w:r>
    </w:p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D56B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МБДОУ детский сад присмотра и оздоровления «Колобок» г.Данилова Ярославской области на </w:t>
      </w:r>
    </w:p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D56B6">
        <w:rPr>
          <w:rFonts w:ascii="Times New Roman" w:eastAsia="Times New Roman" w:hAnsi="Times New Roman" w:cs="Times New Roman"/>
          <w:sz w:val="52"/>
          <w:szCs w:val="52"/>
          <w:lang w:eastAsia="ru-RU"/>
        </w:rPr>
        <w:t>2019-2020уч.г.</w:t>
      </w:r>
    </w:p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Comic Sans MS" w:eastAsia="Times New Roman" w:hAnsi="Comic Sans MS" w:cs="Comic Sans MS"/>
          <w:sz w:val="52"/>
          <w:szCs w:val="52"/>
          <w:lang w:eastAsia="ru-RU"/>
        </w:rPr>
      </w:pPr>
      <w:r w:rsidRPr="005D56B6">
        <w:rPr>
          <w:rFonts w:ascii="Times New Roman" w:eastAsia="Times New Roman" w:hAnsi="Times New Roman" w:cs="Times New Roman"/>
          <w:sz w:val="52"/>
          <w:szCs w:val="52"/>
          <w:lang w:eastAsia="ru-RU"/>
        </w:rPr>
        <w:t>«Профилактика дорожно-транспортного травматизма»</w:t>
      </w:r>
    </w:p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D56B6" w:rsidRPr="005D56B6" w:rsidRDefault="005D56B6" w:rsidP="005D56B6">
      <w:pPr>
        <w:shd w:val="clear" w:color="auto" w:fill="FFFFFF"/>
        <w:spacing w:before="24" w:after="0" w:line="240" w:lineRule="auto"/>
        <w:jc w:val="center"/>
        <w:rPr>
          <w:rFonts w:ascii="Comic Sans MS" w:eastAsia="Times New Roman" w:hAnsi="Comic Sans MS" w:cs="Comic Sans MS"/>
          <w:sz w:val="52"/>
          <w:szCs w:val="52"/>
          <w:lang w:eastAsia="ru-RU"/>
        </w:rPr>
      </w:pPr>
      <w:r w:rsidRPr="005D56B6">
        <w:rPr>
          <w:rFonts w:ascii="Times New Roman" w:eastAsia="Times New Roman" w:hAnsi="Times New Roman" w:cs="Times New Roman"/>
          <w:sz w:val="52"/>
          <w:szCs w:val="52"/>
          <w:lang w:eastAsia="ru-RU"/>
        </w:rPr>
        <w:t>(Ознакомление с правилами дорожного движения)</w:t>
      </w:r>
    </w:p>
    <w:p w:rsidR="005D56B6" w:rsidRPr="005D56B6" w:rsidRDefault="005D56B6" w:rsidP="005D56B6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D56B6" w:rsidRPr="005D56B6" w:rsidRDefault="005D56B6" w:rsidP="005D56B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6B6" w:rsidRPr="005D56B6" w:rsidRDefault="005D56B6" w:rsidP="005D56B6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417"/>
        <w:gridCol w:w="4961"/>
      </w:tblGrid>
      <w:tr w:rsidR="005D56B6" w:rsidRPr="005D56B6" w:rsidTr="00E14E3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D56B6" w:rsidRPr="005D56B6" w:rsidTr="00E14E30">
        <w:trPr>
          <w:trHeight w:val="28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Обновление  уголков  по изучению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 дорожного  движения  в  группах (макеты,  игровые  зоны, атрибуты, информация).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  консультационного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 для родителей по  профилактике  детского  дорожно-транспортного  травматизма (фотоматериал, папки-раскладушки).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на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тему «Учим детей безопасности на дороге».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Месячник безопасности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Музыкально-спортивное развлечение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жёлтый, зелёный»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-Оформление стенда «Безопасная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дорога» в центральном коридоре МБДОУ</w:t>
            </w:r>
          </w:p>
          <w:p w:rsidR="005D56B6" w:rsidRPr="005D56B6" w:rsidRDefault="005D56B6" w:rsidP="005D56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Воспитатели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Музыкально-спортивное  развлечение </w:t>
            </w:r>
            <w:r w:rsidRPr="005D5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“Светофорию”</w:t>
            </w:r>
          </w:p>
          <w:p w:rsidR="005D56B6" w:rsidRPr="005D56B6" w:rsidRDefault="005D56B6" w:rsidP="005D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56B6" w:rsidRPr="005D56B6" w:rsidRDefault="005D56B6" w:rsidP="005D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Выставка  детских  рисунков </w:t>
            </w:r>
          </w:p>
          <w:p w:rsidR="005D56B6" w:rsidRPr="005D56B6" w:rsidRDefault="005D56B6" w:rsidP="005D5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«Дорожная азбука»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5D56B6" w:rsidRPr="005D56B6" w:rsidTr="00E14E30">
        <w:trPr>
          <w:trHeight w:val="111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Экскурсии и целевые прогулки с детьми  </w:t>
            </w:r>
          </w:p>
          <w:p w:rsidR="005D56B6" w:rsidRPr="005D56B6" w:rsidRDefault="005D56B6" w:rsidP="005D5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  перекрестку (пешеходный  переход);</w:t>
            </w:r>
          </w:p>
          <w:p w:rsidR="005D56B6" w:rsidRPr="005D56B6" w:rsidRDefault="005D56B6" w:rsidP="005D56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к остановке  пассажирского 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Обыгрывание  ситуаций  «Как  себя вести,  если…»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.  группы «Муравьишки»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rPr>
          <w:trHeight w:val="17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Рекомендации  по знакомству  с  дорожными  знаками  и 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указателями:  «Въезд  воспрещен», «велосипедные  движения  запрещены», «Движение налево»,  «Движение  на-право»,  «Движение  прямо»,  «Перекрес-ток»,  «Железнодорожный  проезд», «Пешеходы», «Дети»,  «Переход», «Стоп»</w:t>
            </w:r>
          </w:p>
          <w:p w:rsidR="005D56B6" w:rsidRPr="005D56B6" w:rsidRDefault="005D56B6" w:rsidP="005D5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 группы «Муравьишки»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rPr>
          <w:trHeight w:val="1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Просмотр сюжетно – ролевой игры на  тему: «Мы едем,едем,едем…»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  группы «Муравьишки»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rPr>
          <w:trHeight w:val="14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 детских  рисунков  «Дорога. Ребенок. Безопасность»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  группы «Муравьишки»</w:t>
            </w:r>
          </w:p>
        </w:tc>
      </w:tr>
      <w:tr w:rsidR="005D56B6" w:rsidRPr="005D56B6" w:rsidTr="00E14E30">
        <w:trPr>
          <w:trHeight w:val="148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Целевые  прогулки  в места  повышенной  опасности    (нерегулируемые  перекрестки,  пешеходные  переходы и  пр.)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D56B6" w:rsidRPr="005D56B6" w:rsidRDefault="005D56B6" w:rsidP="005D56B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rPr>
          <w:trHeight w:val="19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Тематическая экскурсия  по  городу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 город»  (цель: показать  город  с  позиции  пешехода,  его  улицы  пешеходные  переходы,  дорожные  знаки,  дорожную  разметку и пр.)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6B6" w:rsidRPr="005D56B6" w:rsidTr="00E14E30">
        <w:trPr>
          <w:trHeight w:val="19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 для воспитателей  на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тему:  «Организация   изучения правил  дорожного  движения  с  детьми  в   летний  оздоровительный  период».   </w:t>
            </w:r>
          </w:p>
          <w:p w:rsidR="005D56B6" w:rsidRPr="005D56B6" w:rsidRDefault="005D56B6" w:rsidP="005D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D56B6" w:rsidRPr="005D56B6" w:rsidRDefault="005D56B6" w:rsidP="005D56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6B6" w:rsidRPr="005D56B6" w:rsidRDefault="005D56B6" w:rsidP="005D56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5D56B6" w:rsidRPr="005D56B6" w:rsidRDefault="005D56B6" w:rsidP="005D5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418" w:rsidRDefault="009A0418">
      <w:pPr>
        <w:rPr>
          <w:noProof/>
          <w:lang w:eastAsia="ru-RU"/>
        </w:rPr>
      </w:pPr>
    </w:p>
    <w:p w:rsidR="005D56B6" w:rsidRDefault="005D56B6">
      <w:r w:rsidRPr="005D56B6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1A93A199" wp14:editId="2CAB330A">
            <wp:extent cx="9251950" cy="6670681"/>
            <wp:effectExtent l="0" t="0" r="6350" b="0"/>
            <wp:docPr id="3" name="Рисунок 3" descr="C:\Users\Sha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56B6" w:rsidSect="005D56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7F"/>
    <w:rsid w:val="0054137F"/>
    <w:rsid w:val="005D56B6"/>
    <w:rsid w:val="007A60DE"/>
    <w:rsid w:val="009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</dc:creator>
  <cp:keywords/>
  <dc:description/>
  <cp:lastModifiedBy>Shar</cp:lastModifiedBy>
  <cp:revision>2</cp:revision>
  <dcterms:created xsi:type="dcterms:W3CDTF">2019-09-08T18:39:00Z</dcterms:created>
  <dcterms:modified xsi:type="dcterms:W3CDTF">2019-09-08T18:40:00Z</dcterms:modified>
</cp:coreProperties>
</file>