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CBFD" w14:textId="61BE7F81" w:rsidR="00FC7966" w:rsidRDefault="00FC7966" w:rsidP="00C2712B">
      <w:pPr>
        <w:spacing w:line="240" w:lineRule="auto"/>
        <w:ind w:left="-1134" w:hanging="142"/>
        <w:jc w:val="center"/>
        <w:rPr>
          <w:rFonts w:ascii="Times New Roman" w:hAnsi="Times New Roman" w:cs="Times New Roman"/>
          <w:sz w:val="28"/>
          <w:szCs w:val="28"/>
        </w:rPr>
      </w:pPr>
      <w:r w:rsidRPr="00FC7966">
        <w:rPr>
          <w:rFonts w:ascii="Times New Roman" w:hAnsi="Times New Roman" w:cs="Times New Roman"/>
          <w:noProof/>
          <w:sz w:val="28"/>
          <w:szCs w:val="28"/>
          <w:lang w:eastAsia="ru-RU"/>
        </w:rPr>
        <w:drawing>
          <wp:inline distT="0" distB="0" distL="0" distR="0" wp14:anchorId="5CBB622B" wp14:editId="29236250">
            <wp:extent cx="5940425" cy="8167502"/>
            <wp:effectExtent l="0" t="0" r="3175" b="5080"/>
            <wp:docPr id="1" name="Рисунок 1" descr="D:\Users\KUDR\Desktop\поло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UDR\Desktop\полож.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7502"/>
                    </a:xfrm>
                    <a:prstGeom prst="rect">
                      <a:avLst/>
                    </a:prstGeom>
                    <a:noFill/>
                    <a:ln>
                      <a:noFill/>
                    </a:ln>
                  </pic:spPr>
                </pic:pic>
              </a:graphicData>
            </a:graphic>
          </wp:inline>
        </w:drawing>
      </w:r>
    </w:p>
    <w:p w14:paraId="72A088D6" w14:textId="77777777" w:rsidR="00FC7966" w:rsidRDefault="00FC7966" w:rsidP="00C2712B">
      <w:pPr>
        <w:spacing w:line="240" w:lineRule="auto"/>
        <w:ind w:left="-1134" w:hanging="142"/>
        <w:jc w:val="center"/>
        <w:rPr>
          <w:rFonts w:ascii="Times New Roman" w:hAnsi="Times New Roman" w:cs="Times New Roman"/>
          <w:sz w:val="28"/>
          <w:szCs w:val="28"/>
        </w:rPr>
      </w:pPr>
    </w:p>
    <w:p w14:paraId="2555A403" w14:textId="77777777" w:rsidR="00FC7966" w:rsidRDefault="00FC7966" w:rsidP="00C2712B">
      <w:pPr>
        <w:spacing w:line="240" w:lineRule="auto"/>
        <w:ind w:left="-1134" w:hanging="142"/>
        <w:jc w:val="center"/>
        <w:rPr>
          <w:rFonts w:ascii="Times New Roman" w:hAnsi="Times New Roman" w:cs="Times New Roman"/>
          <w:sz w:val="28"/>
          <w:szCs w:val="28"/>
        </w:rPr>
      </w:pPr>
    </w:p>
    <w:p w14:paraId="4A29AF7A" w14:textId="77777777" w:rsidR="00FC7966" w:rsidRDefault="00FC7966" w:rsidP="00C2712B">
      <w:pPr>
        <w:spacing w:line="240" w:lineRule="auto"/>
        <w:ind w:left="-1134" w:hanging="142"/>
        <w:jc w:val="center"/>
        <w:rPr>
          <w:rFonts w:ascii="Times New Roman" w:hAnsi="Times New Roman" w:cs="Times New Roman"/>
          <w:sz w:val="28"/>
          <w:szCs w:val="28"/>
        </w:rPr>
      </w:pPr>
    </w:p>
    <w:p w14:paraId="72404206" w14:textId="6181C32E" w:rsidR="00240EA1" w:rsidRDefault="00C2712B" w:rsidP="00C2712B">
      <w:pPr>
        <w:spacing w:line="240" w:lineRule="auto"/>
        <w:ind w:left="-1134" w:hanging="142"/>
        <w:jc w:val="center"/>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муниципальное бюджетное дошкольное образовательное учреждение детский сад присмотра и оздоровления «Колобок» </w:t>
      </w:r>
      <w:proofErr w:type="spellStart"/>
      <w:r>
        <w:rPr>
          <w:rFonts w:ascii="Times New Roman" w:hAnsi="Times New Roman" w:cs="Times New Roman"/>
          <w:sz w:val="28"/>
          <w:szCs w:val="28"/>
        </w:rPr>
        <w:t>г.Данилова</w:t>
      </w:r>
      <w:proofErr w:type="spellEnd"/>
      <w:r>
        <w:rPr>
          <w:rFonts w:ascii="Times New Roman" w:hAnsi="Times New Roman" w:cs="Times New Roman"/>
          <w:sz w:val="28"/>
          <w:szCs w:val="28"/>
        </w:rPr>
        <w:t xml:space="preserve"> Ярославской области</w:t>
      </w:r>
    </w:p>
    <w:p w14:paraId="0C606D49" w14:textId="77777777" w:rsidR="00C2712B" w:rsidRDefault="00C2712B" w:rsidP="00C2712B">
      <w:pPr>
        <w:spacing w:line="240" w:lineRule="auto"/>
        <w:ind w:left="-1134" w:hanging="142"/>
        <w:jc w:val="center"/>
        <w:rPr>
          <w:rFonts w:ascii="Times New Roman" w:hAnsi="Times New Roman" w:cs="Times New Roman"/>
          <w:sz w:val="28"/>
          <w:szCs w:val="28"/>
        </w:rPr>
      </w:pPr>
    </w:p>
    <w:p w14:paraId="2F9FDA84" w14:textId="3279107C" w:rsidR="00C2712B" w:rsidRDefault="00C2712B" w:rsidP="00C2712B">
      <w:pPr>
        <w:spacing w:line="240" w:lineRule="auto"/>
        <w:ind w:left="-1134" w:hanging="142"/>
        <w:rPr>
          <w:rFonts w:ascii="Times New Roman" w:hAnsi="Times New Roman" w:cs="Times New Roman"/>
          <w:sz w:val="28"/>
          <w:szCs w:val="28"/>
        </w:rPr>
      </w:pPr>
      <w:r>
        <w:rPr>
          <w:rFonts w:ascii="Times New Roman" w:hAnsi="Times New Roman" w:cs="Times New Roman"/>
          <w:sz w:val="28"/>
          <w:szCs w:val="28"/>
        </w:rPr>
        <w:t>Согласовано на педагогическом совете                                   Утверждено</w:t>
      </w:r>
    </w:p>
    <w:p w14:paraId="0FDA1283" w14:textId="77402DCE" w:rsidR="00C2712B" w:rsidRDefault="00C2712B" w:rsidP="00C2712B">
      <w:pPr>
        <w:spacing w:line="240" w:lineRule="auto"/>
        <w:ind w:left="-1134" w:hanging="142"/>
        <w:rPr>
          <w:rFonts w:ascii="Times New Roman" w:hAnsi="Times New Roman" w:cs="Times New Roman"/>
          <w:sz w:val="28"/>
          <w:szCs w:val="28"/>
        </w:rPr>
      </w:pPr>
      <w:r>
        <w:rPr>
          <w:rFonts w:ascii="Times New Roman" w:hAnsi="Times New Roman" w:cs="Times New Roman"/>
          <w:sz w:val="28"/>
          <w:szCs w:val="28"/>
        </w:rPr>
        <w:t xml:space="preserve">Протокол от </w:t>
      </w:r>
      <w:r w:rsidR="00FC7966">
        <w:rPr>
          <w:rFonts w:ascii="Times New Roman" w:hAnsi="Times New Roman" w:cs="Times New Roman"/>
          <w:sz w:val="28"/>
          <w:szCs w:val="28"/>
        </w:rPr>
        <w:t>14</w:t>
      </w:r>
      <w:r>
        <w:rPr>
          <w:rFonts w:ascii="Times New Roman" w:hAnsi="Times New Roman" w:cs="Times New Roman"/>
          <w:sz w:val="28"/>
          <w:szCs w:val="28"/>
        </w:rPr>
        <w:t xml:space="preserve">   марта 2024г. № </w:t>
      </w:r>
      <w:r w:rsidR="00FC7966">
        <w:rPr>
          <w:rFonts w:ascii="Times New Roman" w:hAnsi="Times New Roman" w:cs="Times New Roman"/>
          <w:sz w:val="28"/>
          <w:szCs w:val="28"/>
        </w:rPr>
        <w:t>7-од</w:t>
      </w:r>
      <w:r>
        <w:rPr>
          <w:rFonts w:ascii="Times New Roman" w:hAnsi="Times New Roman" w:cs="Times New Roman"/>
          <w:sz w:val="28"/>
          <w:szCs w:val="28"/>
        </w:rPr>
        <w:t xml:space="preserve">                                                  заведующий МБДОУ</w:t>
      </w:r>
    </w:p>
    <w:p w14:paraId="255DB289" w14:textId="2AF6D09A" w:rsidR="00C2712B" w:rsidRDefault="00C2712B" w:rsidP="00C2712B">
      <w:pPr>
        <w:spacing w:line="240" w:lineRule="auto"/>
        <w:ind w:left="-1134" w:hanging="142"/>
        <w:rPr>
          <w:rFonts w:ascii="Times New Roman" w:hAnsi="Times New Roman" w:cs="Times New Roman"/>
          <w:sz w:val="28"/>
          <w:szCs w:val="28"/>
        </w:rPr>
      </w:pPr>
      <w:r>
        <w:rPr>
          <w:rFonts w:ascii="Times New Roman" w:hAnsi="Times New Roman" w:cs="Times New Roman"/>
          <w:sz w:val="28"/>
          <w:szCs w:val="28"/>
        </w:rPr>
        <w:t xml:space="preserve">                                                                                                      детский сад «Колобок»</w:t>
      </w:r>
    </w:p>
    <w:p w14:paraId="6AA094A9" w14:textId="07E2F2A6" w:rsidR="00C2712B" w:rsidRDefault="00C2712B" w:rsidP="00C2712B">
      <w:pPr>
        <w:spacing w:line="240" w:lineRule="auto"/>
        <w:ind w:left="-1134" w:hanging="142"/>
        <w:rPr>
          <w:rFonts w:ascii="Times New Roman" w:hAnsi="Times New Roman" w:cs="Times New Roman"/>
          <w:sz w:val="28"/>
          <w:szCs w:val="28"/>
        </w:rPr>
      </w:pPr>
      <w:r>
        <w:rPr>
          <w:rFonts w:ascii="Times New Roman" w:hAnsi="Times New Roman" w:cs="Times New Roman"/>
          <w:sz w:val="28"/>
          <w:szCs w:val="28"/>
        </w:rPr>
        <w:t xml:space="preserve">                                                                                </w:t>
      </w:r>
      <w:r w:rsidR="00FC7966">
        <w:rPr>
          <w:rFonts w:ascii="Times New Roman" w:hAnsi="Times New Roman" w:cs="Times New Roman"/>
          <w:sz w:val="28"/>
          <w:szCs w:val="28"/>
        </w:rPr>
        <w:t xml:space="preserve">                 Приказ от1 марта 2024 г.</w:t>
      </w:r>
      <w:r>
        <w:rPr>
          <w:rFonts w:ascii="Times New Roman" w:hAnsi="Times New Roman" w:cs="Times New Roman"/>
          <w:sz w:val="28"/>
          <w:szCs w:val="28"/>
        </w:rPr>
        <w:t xml:space="preserve">№ </w:t>
      </w:r>
      <w:r w:rsidR="00FC7966">
        <w:rPr>
          <w:rFonts w:ascii="Times New Roman" w:hAnsi="Times New Roman" w:cs="Times New Roman"/>
          <w:sz w:val="28"/>
          <w:szCs w:val="28"/>
        </w:rPr>
        <w:t>7-од</w:t>
      </w:r>
    </w:p>
    <w:p w14:paraId="58D623CF" w14:textId="77777777" w:rsidR="00FC7966" w:rsidRDefault="00FC7966" w:rsidP="00C2712B">
      <w:pPr>
        <w:spacing w:line="240" w:lineRule="auto"/>
        <w:ind w:left="-1134" w:hanging="142"/>
        <w:jc w:val="center"/>
        <w:rPr>
          <w:rFonts w:ascii="Times New Roman" w:hAnsi="Times New Roman" w:cs="Times New Roman"/>
          <w:sz w:val="28"/>
          <w:szCs w:val="28"/>
        </w:rPr>
      </w:pPr>
    </w:p>
    <w:p w14:paraId="75997C98" w14:textId="288386C6" w:rsidR="00C2712B" w:rsidRDefault="00C2712B" w:rsidP="00C2712B">
      <w:pPr>
        <w:spacing w:line="240" w:lineRule="auto"/>
        <w:ind w:left="-1134" w:hanging="142"/>
        <w:jc w:val="center"/>
        <w:rPr>
          <w:rFonts w:ascii="Times New Roman" w:hAnsi="Times New Roman" w:cs="Times New Roman"/>
          <w:sz w:val="28"/>
          <w:szCs w:val="28"/>
        </w:rPr>
      </w:pPr>
      <w:r>
        <w:rPr>
          <w:rFonts w:ascii="Times New Roman" w:hAnsi="Times New Roman" w:cs="Times New Roman"/>
          <w:sz w:val="28"/>
          <w:szCs w:val="28"/>
        </w:rPr>
        <w:t>Положение</w:t>
      </w:r>
    </w:p>
    <w:p w14:paraId="357F4D03" w14:textId="32FE9A79" w:rsidR="00C2712B" w:rsidRDefault="00C2712B" w:rsidP="00C2712B">
      <w:pPr>
        <w:spacing w:line="240" w:lineRule="auto"/>
        <w:ind w:left="-1134" w:hanging="142"/>
        <w:jc w:val="center"/>
        <w:rPr>
          <w:rFonts w:ascii="Times New Roman" w:hAnsi="Times New Roman" w:cs="Times New Roman"/>
          <w:sz w:val="28"/>
          <w:szCs w:val="28"/>
        </w:rPr>
      </w:pPr>
      <w:r>
        <w:rPr>
          <w:rFonts w:ascii="Times New Roman" w:hAnsi="Times New Roman" w:cs="Times New Roman"/>
          <w:sz w:val="28"/>
          <w:szCs w:val="28"/>
        </w:rPr>
        <w:t>о создании условий для осуществления присмотра и ухода</w:t>
      </w:r>
    </w:p>
    <w:p w14:paraId="751C8A3A" w14:textId="4F358550" w:rsidR="00C2712B" w:rsidRDefault="00C2712B" w:rsidP="00C2712B">
      <w:pPr>
        <w:spacing w:line="240" w:lineRule="auto"/>
        <w:ind w:left="-1134" w:hanging="142"/>
        <w:jc w:val="center"/>
        <w:rPr>
          <w:rFonts w:ascii="Times New Roman" w:hAnsi="Times New Roman" w:cs="Times New Roman"/>
          <w:sz w:val="28"/>
          <w:szCs w:val="28"/>
        </w:rPr>
      </w:pPr>
      <w:r>
        <w:rPr>
          <w:rFonts w:ascii="Times New Roman" w:hAnsi="Times New Roman" w:cs="Times New Roman"/>
          <w:sz w:val="28"/>
          <w:szCs w:val="28"/>
        </w:rPr>
        <w:t xml:space="preserve">за детьми, содержания детей </w:t>
      </w:r>
      <w:bookmarkStart w:id="0" w:name="_Hlk161319864"/>
      <w:r>
        <w:rPr>
          <w:rFonts w:ascii="Times New Roman" w:hAnsi="Times New Roman" w:cs="Times New Roman"/>
          <w:sz w:val="28"/>
          <w:szCs w:val="28"/>
        </w:rPr>
        <w:t xml:space="preserve">в муниципальном бюджетном дошкольном образовательном учреждении детском саду </w:t>
      </w:r>
      <w:r w:rsidR="001C6CE1">
        <w:rPr>
          <w:rFonts w:ascii="Times New Roman" w:hAnsi="Times New Roman" w:cs="Times New Roman"/>
          <w:sz w:val="28"/>
          <w:szCs w:val="28"/>
        </w:rPr>
        <w:t xml:space="preserve">присмотра и оздоровления «Колобок» </w:t>
      </w:r>
      <w:proofErr w:type="spellStart"/>
      <w:r w:rsidR="001C6CE1">
        <w:rPr>
          <w:rFonts w:ascii="Times New Roman" w:hAnsi="Times New Roman" w:cs="Times New Roman"/>
          <w:sz w:val="28"/>
          <w:szCs w:val="28"/>
        </w:rPr>
        <w:t>г.Данилова</w:t>
      </w:r>
      <w:proofErr w:type="spellEnd"/>
      <w:r w:rsidR="001C6CE1">
        <w:rPr>
          <w:rFonts w:ascii="Times New Roman" w:hAnsi="Times New Roman" w:cs="Times New Roman"/>
          <w:sz w:val="28"/>
          <w:szCs w:val="28"/>
        </w:rPr>
        <w:t xml:space="preserve"> Ярославской области</w:t>
      </w:r>
      <w:bookmarkEnd w:id="0"/>
    </w:p>
    <w:p w14:paraId="1548F6E6" w14:textId="77777777" w:rsidR="001C6CE1" w:rsidRDefault="001C6CE1" w:rsidP="00C2712B">
      <w:pPr>
        <w:spacing w:line="240" w:lineRule="auto"/>
        <w:ind w:left="-1134" w:hanging="142"/>
        <w:jc w:val="center"/>
        <w:rPr>
          <w:rFonts w:ascii="Times New Roman" w:hAnsi="Times New Roman" w:cs="Times New Roman"/>
          <w:sz w:val="28"/>
          <w:szCs w:val="28"/>
        </w:rPr>
      </w:pPr>
    </w:p>
    <w:p w14:paraId="1B6DF314" w14:textId="4C52654D" w:rsidR="001C6CE1" w:rsidRDefault="001C6CE1" w:rsidP="001C6CE1">
      <w:pPr>
        <w:pStyle w:val="a5"/>
        <w:numPr>
          <w:ilvl w:val="0"/>
          <w:numId w:val="7"/>
        </w:numPr>
        <w:spacing w:line="240" w:lineRule="auto"/>
        <w:jc w:val="center"/>
        <w:rPr>
          <w:rFonts w:ascii="Times New Roman" w:hAnsi="Times New Roman" w:cs="Times New Roman"/>
          <w:sz w:val="28"/>
          <w:szCs w:val="28"/>
        </w:rPr>
      </w:pPr>
      <w:r>
        <w:rPr>
          <w:rFonts w:ascii="Times New Roman" w:hAnsi="Times New Roman" w:cs="Times New Roman"/>
          <w:sz w:val="28"/>
          <w:szCs w:val="28"/>
        </w:rPr>
        <w:t>Общие положения</w:t>
      </w:r>
    </w:p>
    <w:p w14:paraId="20B726E8" w14:textId="319A010E" w:rsidR="001C6CE1" w:rsidRDefault="001C6CE1" w:rsidP="001C6CE1">
      <w:pPr>
        <w:pStyle w:val="a5"/>
        <w:numPr>
          <w:ilvl w:val="1"/>
          <w:numId w:val="7"/>
        </w:numPr>
        <w:spacing w:line="240" w:lineRule="auto"/>
        <w:rPr>
          <w:rFonts w:ascii="Times New Roman" w:hAnsi="Times New Roman" w:cs="Times New Roman"/>
          <w:sz w:val="28"/>
          <w:szCs w:val="28"/>
        </w:rPr>
      </w:pPr>
      <w:r w:rsidRPr="001C6CE1">
        <w:rPr>
          <w:rFonts w:ascii="Times New Roman" w:hAnsi="Times New Roman" w:cs="Times New Roman"/>
          <w:sz w:val="28"/>
          <w:szCs w:val="28"/>
        </w:rPr>
        <w:t>. Настоящее Положение разработано в соответствии с Федеральным законом № 273 - ФЗ «Об образовании в Российской Федерации», Постановлением Главного государственного санитарного врача Российской Федерации от</w:t>
      </w:r>
      <w:r>
        <w:rPr>
          <w:rFonts w:ascii="Times New Roman" w:hAnsi="Times New Roman" w:cs="Times New Roman"/>
          <w:sz w:val="28"/>
          <w:szCs w:val="28"/>
        </w:rPr>
        <w:t>28.09.2020г</w:t>
      </w:r>
      <w:r w:rsidRPr="001C6CE1">
        <w:rPr>
          <w:rFonts w:ascii="Times New Roman" w:hAnsi="Times New Roman" w:cs="Times New Roman"/>
          <w:sz w:val="28"/>
          <w:szCs w:val="28"/>
        </w:rPr>
        <w:t>. № 2</w:t>
      </w:r>
      <w:r>
        <w:rPr>
          <w:rFonts w:ascii="Times New Roman" w:hAnsi="Times New Roman" w:cs="Times New Roman"/>
          <w:sz w:val="28"/>
          <w:szCs w:val="28"/>
        </w:rPr>
        <w:t>8</w:t>
      </w:r>
      <w:r w:rsidRPr="001C6CE1">
        <w:rPr>
          <w:rFonts w:ascii="Times New Roman" w:hAnsi="Times New Roman" w:cs="Times New Roman"/>
          <w:sz w:val="28"/>
          <w:szCs w:val="28"/>
        </w:rPr>
        <w:t xml:space="preserve"> «Об утверждении </w:t>
      </w:r>
      <w:r>
        <w:rPr>
          <w:rFonts w:ascii="Times New Roman" w:hAnsi="Times New Roman" w:cs="Times New Roman"/>
          <w:sz w:val="28"/>
          <w:szCs w:val="28"/>
        </w:rPr>
        <w:t xml:space="preserve">санитарных правил </w:t>
      </w:r>
      <w:r w:rsidRPr="001C6CE1">
        <w:rPr>
          <w:rFonts w:ascii="Times New Roman" w:hAnsi="Times New Roman" w:cs="Times New Roman"/>
          <w:sz w:val="28"/>
          <w:szCs w:val="28"/>
        </w:rPr>
        <w:t>С</w:t>
      </w:r>
      <w:r>
        <w:rPr>
          <w:rFonts w:ascii="Times New Roman" w:hAnsi="Times New Roman" w:cs="Times New Roman"/>
          <w:sz w:val="28"/>
          <w:szCs w:val="28"/>
        </w:rPr>
        <w:t>П</w:t>
      </w:r>
      <w:r w:rsidRPr="001C6CE1">
        <w:rPr>
          <w:rFonts w:ascii="Times New Roman" w:hAnsi="Times New Roman" w:cs="Times New Roman"/>
          <w:sz w:val="28"/>
          <w:szCs w:val="28"/>
        </w:rPr>
        <w:t xml:space="preserve"> 2.4.</w:t>
      </w:r>
      <w:r>
        <w:rPr>
          <w:rFonts w:ascii="Times New Roman" w:hAnsi="Times New Roman" w:cs="Times New Roman"/>
          <w:sz w:val="28"/>
          <w:szCs w:val="28"/>
        </w:rPr>
        <w:t xml:space="preserve"> 3648- 20</w:t>
      </w:r>
      <w:r w:rsidRPr="001C6CE1">
        <w:rPr>
          <w:rFonts w:ascii="Times New Roman" w:hAnsi="Times New Roman" w:cs="Times New Roman"/>
          <w:sz w:val="28"/>
          <w:szCs w:val="28"/>
        </w:rPr>
        <w:t xml:space="preserve"> «Санитарно -эпидемиологические требования к</w:t>
      </w:r>
      <w:r>
        <w:rPr>
          <w:rFonts w:ascii="Times New Roman" w:hAnsi="Times New Roman" w:cs="Times New Roman"/>
          <w:sz w:val="28"/>
          <w:szCs w:val="28"/>
        </w:rPr>
        <w:t xml:space="preserve"> организациям воспитания и обучения, отдыха и оздоровления детей и молодёжи».</w:t>
      </w:r>
      <w:r w:rsidR="00C2712B">
        <w:rPr>
          <w:rFonts w:ascii="Times New Roman" w:hAnsi="Times New Roman" w:cs="Times New Roman"/>
          <w:sz w:val="28"/>
          <w:szCs w:val="28"/>
        </w:rPr>
        <w:t xml:space="preserve">    </w:t>
      </w:r>
    </w:p>
    <w:p w14:paraId="4D5EF808" w14:textId="4D7F527B" w:rsidR="001C6CE1" w:rsidRDefault="001C6CE1" w:rsidP="007E7ED4">
      <w:pPr>
        <w:pStyle w:val="a5"/>
        <w:numPr>
          <w:ilvl w:val="1"/>
          <w:numId w:val="7"/>
        </w:numPr>
        <w:spacing w:line="240" w:lineRule="auto"/>
        <w:rPr>
          <w:rFonts w:ascii="Times New Roman" w:hAnsi="Times New Roman" w:cs="Times New Roman"/>
          <w:sz w:val="28"/>
          <w:szCs w:val="28"/>
        </w:rPr>
      </w:pPr>
      <w:r w:rsidRPr="001C6CE1">
        <w:rPr>
          <w:rFonts w:ascii="Times New Roman" w:hAnsi="Times New Roman" w:cs="Times New Roman"/>
          <w:sz w:val="28"/>
          <w:szCs w:val="28"/>
        </w:rPr>
        <w:t xml:space="preserve"> Настоящее Положение регулирует порядок и условия для </w:t>
      </w:r>
      <w:bookmarkStart w:id="1" w:name="_Hlk161320007"/>
      <w:r w:rsidRPr="001C6CE1">
        <w:rPr>
          <w:rFonts w:ascii="Times New Roman" w:hAnsi="Times New Roman" w:cs="Times New Roman"/>
          <w:sz w:val="28"/>
          <w:szCs w:val="28"/>
        </w:rPr>
        <w:t xml:space="preserve">осуществления присмотра и ухода  </w:t>
      </w:r>
      <w:bookmarkEnd w:id="1"/>
      <w:r w:rsidRPr="001C6CE1">
        <w:rPr>
          <w:rFonts w:ascii="Times New Roman" w:hAnsi="Times New Roman" w:cs="Times New Roman"/>
          <w:sz w:val="28"/>
          <w:szCs w:val="28"/>
        </w:rPr>
        <w:t xml:space="preserve"> за детьми дошкольного возраста, а также их содержание </w:t>
      </w:r>
      <w:r>
        <w:rPr>
          <w:rFonts w:ascii="Times New Roman" w:hAnsi="Times New Roman" w:cs="Times New Roman"/>
          <w:sz w:val="28"/>
          <w:szCs w:val="28"/>
        </w:rPr>
        <w:t>в муниципальном бюджетном дошкольном образовательном учреждении детском саду присмотра и оздоровления «Колобок» г.</w:t>
      </w:r>
      <w:r w:rsidR="00FC7966">
        <w:rPr>
          <w:rFonts w:ascii="Times New Roman" w:hAnsi="Times New Roman" w:cs="Times New Roman"/>
          <w:sz w:val="28"/>
          <w:szCs w:val="28"/>
        </w:rPr>
        <w:t xml:space="preserve"> </w:t>
      </w:r>
      <w:r>
        <w:rPr>
          <w:rFonts w:ascii="Times New Roman" w:hAnsi="Times New Roman" w:cs="Times New Roman"/>
          <w:sz w:val="28"/>
          <w:szCs w:val="28"/>
        </w:rPr>
        <w:t xml:space="preserve">Данилова Ярославской области (далее </w:t>
      </w:r>
      <w:r w:rsidR="00462D17">
        <w:rPr>
          <w:rFonts w:ascii="Times New Roman" w:hAnsi="Times New Roman" w:cs="Times New Roman"/>
          <w:sz w:val="28"/>
          <w:szCs w:val="28"/>
        </w:rPr>
        <w:t>–</w:t>
      </w:r>
      <w:r>
        <w:rPr>
          <w:rFonts w:ascii="Times New Roman" w:hAnsi="Times New Roman" w:cs="Times New Roman"/>
          <w:sz w:val="28"/>
          <w:szCs w:val="28"/>
        </w:rPr>
        <w:t xml:space="preserve"> ДОО</w:t>
      </w:r>
      <w:r w:rsidR="00462D17">
        <w:rPr>
          <w:rFonts w:ascii="Times New Roman" w:hAnsi="Times New Roman" w:cs="Times New Roman"/>
          <w:sz w:val="28"/>
          <w:szCs w:val="28"/>
        </w:rPr>
        <w:t xml:space="preserve">, </w:t>
      </w:r>
      <w:proofErr w:type="gramStart"/>
      <w:r w:rsidR="00462D17">
        <w:rPr>
          <w:rFonts w:ascii="Times New Roman" w:hAnsi="Times New Roman" w:cs="Times New Roman"/>
          <w:sz w:val="28"/>
          <w:szCs w:val="28"/>
        </w:rPr>
        <w:t>организация )</w:t>
      </w:r>
      <w:proofErr w:type="gramEnd"/>
      <w:r w:rsidR="00462D17">
        <w:rPr>
          <w:rFonts w:ascii="Times New Roman" w:hAnsi="Times New Roman" w:cs="Times New Roman"/>
          <w:sz w:val="28"/>
          <w:szCs w:val="28"/>
        </w:rPr>
        <w:t>.</w:t>
      </w:r>
    </w:p>
    <w:p w14:paraId="217D383F" w14:textId="20EBCDA3" w:rsidR="00462D17" w:rsidRDefault="00FC7966" w:rsidP="007E7ED4">
      <w:pPr>
        <w:pStyle w:val="a5"/>
        <w:numPr>
          <w:ilvl w:val="1"/>
          <w:numId w:val="7"/>
        </w:numPr>
        <w:spacing w:line="240" w:lineRule="auto"/>
        <w:rPr>
          <w:rFonts w:ascii="Times New Roman" w:hAnsi="Times New Roman" w:cs="Times New Roman"/>
          <w:sz w:val="28"/>
          <w:szCs w:val="28"/>
        </w:rPr>
      </w:pPr>
      <w:r>
        <w:rPr>
          <w:rFonts w:ascii="Times New Roman" w:hAnsi="Times New Roman" w:cs="Times New Roman"/>
          <w:sz w:val="28"/>
          <w:szCs w:val="28"/>
        </w:rPr>
        <w:t>Организация создает</w:t>
      </w:r>
      <w:r w:rsidR="00462D17">
        <w:rPr>
          <w:rFonts w:ascii="Times New Roman" w:hAnsi="Times New Roman" w:cs="Times New Roman"/>
          <w:sz w:val="28"/>
          <w:szCs w:val="28"/>
        </w:rPr>
        <w:t xml:space="preserve"> условия, необходимые для </w:t>
      </w:r>
      <w:r w:rsidR="00462D17" w:rsidRPr="00462D17">
        <w:rPr>
          <w:rFonts w:ascii="Times New Roman" w:hAnsi="Times New Roman" w:cs="Times New Roman"/>
          <w:sz w:val="28"/>
          <w:szCs w:val="28"/>
        </w:rPr>
        <w:t xml:space="preserve">осуществления присмотра и </w:t>
      </w:r>
      <w:proofErr w:type="gramStart"/>
      <w:r w:rsidR="00462D17" w:rsidRPr="00462D17">
        <w:rPr>
          <w:rFonts w:ascii="Times New Roman" w:hAnsi="Times New Roman" w:cs="Times New Roman"/>
          <w:sz w:val="28"/>
          <w:szCs w:val="28"/>
        </w:rPr>
        <w:t xml:space="preserve">ухода  </w:t>
      </w:r>
      <w:r w:rsidR="00462D17">
        <w:rPr>
          <w:rFonts w:ascii="Times New Roman" w:hAnsi="Times New Roman" w:cs="Times New Roman"/>
          <w:sz w:val="28"/>
          <w:szCs w:val="28"/>
        </w:rPr>
        <w:t>за</w:t>
      </w:r>
      <w:proofErr w:type="gramEnd"/>
      <w:r w:rsidR="00462D17">
        <w:rPr>
          <w:rFonts w:ascii="Times New Roman" w:hAnsi="Times New Roman" w:cs="Times New Roman"/>
          <w:sz w:val="28"/>
          <w:szCs w:val="28"/>
        </w:rPr>
        <w:t xml:space="preserve"> детьми, включая организацию их питания и хозяйственно – бытового обслуживания, обеспечение соблюдения  ими личной гигиены и режима дня, без реализации основной образовательной программы дошкольного образования.</w:t>
      </w:r>
    </w:p>
    <w:p w14:paraId="7049C517" w14:textId="4E4C20A7" w:rsidR="00462D17" w:rsidRDefault="00462D17" w:rsidP="007E7ED4">
      <w:pPr>
        <w:pStyle w:val="a5"/>
        <w:numPr>
          <w:ilvl w:val="1"/>
          <w:numId w:val="7"/>
        </w:numPr>
        <w:spacing w:line="240" w:lineRule="auto"/>
        <w:rPr>
          <w:rFonts w:ascii="Times New Roman" w:hAnsi="Times New Roman" w:cs="Times New Roman"/>
          <w:sz w:val="28"/>
          <w:szCs w:val="28"/>
        </w:rPr>
      </w:pPr>
      <w:r>
        <w:rPr>
          <w:rFonts w:ascii="Times New Roman" w:hAnsi="Times New Roman" w:cs="Times New Roman"/>
          <w:sz w:val="28"/>
          <w:szCs w:val="28"/>
        </w:rPr>
        <w:t xml:space="preserve"> В группах обеспечивается содержание и </w:t>
      </w:r>
      <w:proofErr w:type="gramStart"/>
      <w:r>
        <w:rPr>
          <w:rFonts w:ascii="Times New Roman" w:hAnsi="Times New Roman" w:cs="Times New Roman"/>
          <w:sz w:val="28"/>
          <w:szCs w:val="28"/>
        </w:rPr>
        <w:t xml:space="preserve">воспитание  </w:t>
      </w:r>
      <w:bookmarkStart w:id="2" w:name="_GoBack"/>
      <w:bookmarkEnd w:id="2"/>
      <w:r>
        <w:rPr>
          <w:rFonts w:ascii="Times New Roman" w:hAnsi="Times New Roman" w:cs="Times New Roman"/>
          <w:sz w:val="28"/>
          <w:szCs w:val="28"/>
        </w:rPr>
        <w:t>детей</w:t>
      </w:r>
      <w:proofErr w:type="gramEnd"/>
      <w:r>
        <w:rPr>
          <w:rFonts w:ascii="Times New Roman" w:hAnsi="Times New Roman" w:cs="Times New Roman"/>
          <w:sz w:val="28"/>
          <w:szCs w:val="28"/>
        </w:rPr>
        <w:t>, направленные на социализацию и формирование у них практически  ориентированных навыков, в том числе с учётом особенностей</w:t>
      </w:r>
      <w:r w:rsidR="0053370E">
        <w:rPr>
          <w:rFonts w:ascii="Times New Roman" w:hAnsi="Times New Roman" w:cs="Times New Roman"/>
          <w:sz w:val="28"/>
          <w:szCs w:val="28"/>
        </w:rPr>
        <w:t xml:space="preserve"> психофизического развития детей с ограниченными возможностями здоровья, детей – инвалидов..</w:t>
      </w:r>
    </w:p>
    <w:p w14:paraId="50ED3D64" w14:textId="70B68BE2" w:rsidR="0053370E" w:rsidRDefault="0053370E" w:rsidP="007E7ED4">
      <w:pPr>
        <w:pStyle w:val="a5"/>
        <w:numPr>
          <w:ilvl w:val="1"/>
          <w:numId w:val="7"/>
        </w:numPr>
        <w:spacing w:line="240" w:lineRule="auto"/>
        <w:rPr>
          <w:rFonts w:ascii="Times New Roman" w:hAnsi="Times New Roman" w:cs="Times New Roman"/>
          <w:sz w:val="28"/>
          <w:szCs w:val="28"/>
        </w:rPr>
      </w:pPr>
      <w:r>
        <w:rPr>
          <w:rFonts w:ascii="Times New Roman" w:hAnsi="Times New Roman" w:cs="Times New Roman"/>
          <w:sz w:val="28"/>
          <w:szCs w:val="28"/>
        </w:rPr>
        <w:t xml:space="preserve"> Заказчиками присмотра и ухода за </w:t>
      </w:r>
      <w:proofErr w:type="gramStart"/>
      <w:r>
        <w:rPr>
          <w:rFonts w:ascii="Times New Roman" w:hAnsi="Times New Roman" w:cs="Times New Roman"/>
          <w:sz w:val="28"/>
          <w:szCs w:val="28"/>
        </w:rPr>
        <w:t>детьми ,</w:t>
      </w:r>
      <w:proofErr w:type="gramEnd"/>
      <w:r>
        <w:rPr>
          <w:rFonts w:ascii="Times New Roman" w:hAnsi="Times New Roman" w:cs="Times New Roman"/>
          <w:sz w:val="28"/>
          <w:szCs w:val="28"/>
        </w:rPr>
        <w:t xml:space="preserve"> содержание детей  в ДОО являются родители ( законные представители) воспитанников.</w:t>
      </w:r>
    </w:p>
    <w:p w14:paraId="689DCFBC" w14:textId="43F07077" w:rsidR="0053370E" w:rsidRDefault="0053370E" w:rsidP="007E7ED4">
      <w:pPr>
        <w:pStyle w:val="a5"/>
        <w:numPr>
          <w:ilvl w:val="1"/>
          <w:numId w:val="7"/>
        </w:numPr>
        <w:spacing w:line="240" w:lineRule="auto"/>
        <w:rPr>
          <w:rFonts w:ascii="Times New Roman" w:hAnsi="Times New Roman" w:cs="Times New Roman"/>
          <w:sz w:val="28"/>
          <w:szCs w:val="28"/>
        </w:rPr>
      </w:pPr>
      <w:r>
        <w:rPr>
          <w:rFonts w:ascii="Times New Roman" w:hAnsi="Times New Roman" w:cs="Times New Roman"/>
          <w:sz w:val="28"/>
          <w:szCs w:val="28"/>
        </w:rPr>
        <w:t xml:space="preserve">Организация обеспечивает присмотр, уход и содержание воспитанников в возрасте от 1 года </w:t>
      </w:r>
      <w:proofErr w:type="gramStart"/>
      <w:r>
        <w:rPr>
          <w:rFonts w:ascii="Times New Roman" w:hAnsi="Times New Roman" w:cs="Times New Roman"/>
          <w:sz w:val="28"/>
          <w:szCs w:val="28"/>
        </w:rPr>
        <w:t>( при</w:t>
      </w:r>
      <w:proofErr w:type="gramEnd"/>
      <w:r>
        <w:rPr>
          <w:rFonts w:ascii="Times New Roman" w:hAnsi="Times New Roman" w:cs="Times New Roman"/>
          <w:sz w:val="28"/>
          <w:szCs w:val="28"/>
        </w:rPr>
        <w:t xml:space="preserve"> наличии соответствующих условий) до 7 лет.</w:t>
      </w:r>
    </w:p>
    <w:p w14:paraId="622F07EF" w14:textId="7A1760DD" w:rsidR="00240EA1" w:rsidRDefault="001C6CE1" w:rsidP="0053370E">
      <w:pPr>
        <w:pStyle w:val="a5"/>
        <w:spacing w:line="240" w:lineRule="auto"/>
        <w:ind w:left="-496"/>
        <w:rPr>
          <w:rFonts w:ascii="Times New Roman" w:hAnsi="Times New Roman" w:cs="Times New Roman"/>
          <w:sz w:val="28"/>
          <w:szCs w:val="28"/>
        </w:rPr>
      </w:pPr>
      <w:r w:rsidRPr="001C6CE1">
        <w:rPr>
          <w:rFonts w:ascii="Times New Roman" w:hAnsi="Times New Roman" w:cs="Times New Roman"/>
          <w:sz w:val="28"/>
          <w:szCs w:val="28"/>
        </w:rPr>
        <w:t xml:space="preserve"> </w:t>
      </w:r>
    </w:p>
    <w:p w14:paraId="4220F323" w14:textId="77777777" w:rsidR="00240EA1" w:rsidRDefault="00240EA1" w:rsidP="00240EA1">
      <w:pPr>
        <w:spacing w:line="240" w:lineRule="auto"/>
        <w:ind w:left="-1134" w:hanging="142"/>
        <w:rPr>
          <w:rFonts w:ascii="Times New Roman" w:hAnsi="Times New Roman" w:cs="Times New Roman"/>
          <w:sz w:val="28"/>
          <w:szCs w:val="28"/>
        </w:rPr>
      </w:pPr>
    </w:p>
    <w:p w14:paraId="7675ACA2" w14:textId="415056DB" w:rsidR="004A7EBC" w:rsidRPr="00240EA1" w:rsidRDefault="004B5275"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1.</w:t>
      </w:r>
      <w:proofErr w:type="gramStart"/>
      <w:r w:rsidRPr="00240EA1">
        <w:rPr>
          <w:rFonts w:ascii="Times New Roman" w:hAnsi="Times New Roman" w:cs="Times New Roman"/>
          <w:sz w:val="28"/>
          <w:szCs w:val="28"/>
        </w:rPr>
        <w:t>7.За</w:t>
      </w:r>
      <w:proofErr w:type="gramEnd"/>
      <w:r w:rsidRPr="00240EA1">
        <w:rPr>
          <w:rFonts w:ascii="Times New Roman" w:hAnsi="Times New Roman" w:cs="Times New Roman"/>
          <w:sz w:val="28"/>
          <w:szCs w:val="28"/>
        </w:rPr>
        <w:t xml:space="preserve"> присмотр и уход за ребенком учредитель ДОО, устанавливает плату, взимаемую с родителей (законных представителей) (далее - родительская плата), и ее размер.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14:paraId="37F0D17C" w14:textId="77777777" w:rsidR="004A7EBC" w:rsidRPr="00240EA1" w:rsidRDefault="004B5275"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 xml:space="preserve"> 1.8.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 </w:t>
      </w:r>
    </w:p>
    <w:p w14:paraId="43A29868" w14:textId="77777777" w:rsidR="004A7EBC" w:rsidRPr="00240EA1" w:rsidRDefault="004B5275"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 xml:space="preserve">1.9. Размер родительской платы за присмотр и уход в ДОО устанавливается постановлением администрации Даниловского муниципального района. </w:t>
      </w:r>
    </w:p>
    <w:p w14:paraId="39CBB0D2" w14:textId="77777777" w:rsidR="004A7EBC" w:rsidRPr="00240EA1" w:rsidRDefault="004B5275"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 xml:space="preserve">1.10. Родительская плата в ДОО не взимается в случае отсутствия ребенка в дошкольной образовательной организации по уважительным причинам: болезни, карантина, на период отпуска родителей (законных представителей), санаторно-курортного лечения ребенка, медицинского обследования ребенка по заключению врача, по семейным обстоятельствам на срок, определенный Уставом организации и (или) договором между ДОО и родителем (законным представителем), в других случаях, предусмотренных договором. </w:t>
      </w:r>
    </w:p>
    <w:p w14:paraId="21FDC919" w14:textId="77777777" w:rsidR="004A7EBC" w:rsidRPr="00240EA1" w:rsidRDefault="004B5275"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 xml:space="preserve">1.11. Льгота по родительской плате за присмотр и уход за детьми заключается в полном или частичном освобождении от оплаты. 1.12.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ДОО, родительская плата не взимается. </w:t>
      </w:r>
    </w:p>
    <w:p w14:paraId="6AE81E7B" w14:textId="77777777" w:rsidR="004A7EBC" w:rsidRPr="00240EA1" w:rsidRDefault="004B5275"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 xml:space="preserve">1.13. От оплаты за присмотр и уход за детьми в размере 50 % освобождаются семьи, имеющие трёх и более несовершеннолетних детей. </w:t>
      </w:r>
    </w:p>
    <w:p w14:paraId="73518FB5" w14:textId="56BF3C3D" w:rsidR="004A7EBC" w:rsidRPr="00240EA1" w:rsidRDefault="004B5275"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1.14.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w:t>
      </w:r>
      <w:r w:rsidR="004A7EBC" w:rsidRPr="00240EA1">
        <w:rPr>
          <w:rFonts w:ascii="Times New Roman" w:hAnsi="Times New Roman" w:cs="Times New Roman"/>
          <w:sz w:val="28"/>
          <w:szCs w:val="28"/>
        </w:rPr>
        <w:t xml:space="preserve">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w:t>
      </w:r>
      <w:r w:rsidR="004A7EBC" w:rsidRPr="00240EA1">
        <w:rPr>
          <w:rFonts w:ascii="Times New Roman" w:hAnsi="Times New Roman" w:cs="Times New Roman"/>
          <w:sz w:val="28"/>
          <w:szCs w:val="28"/>
        </w:rPr>
        <w:lastRenderedPageBreak/>
        <w:t>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w:t>
      </w:r>
    </w:p>
    <w:p w14:paraId="270885E4" w14:textId="47C12A68" w:rsidR="004A7EBC" w:rsidRPr="00240EA1" w:rsidRDefault="004A7EBC"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14:paraId="7D7F0253" w14:textId="7B6EDE98" w:rsidR="004A7EBC" w:rsidRPr="00240EA1" w:rsidRDefault="004A7EBC"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1.15. Взаимоотношения между организацией и родителями (законными представителями) детей дошкольного возраста регулируются договором, включающим в себя взаимные права, обязанности и ответственность сторон, возникающие в процессе оказания услуги, длительность пребывания ребенка по месту оказания услуги, а также расчет размера платы, взимаемой с родителей (законных представителей) за оказание услуги.</w:t>
      </w:r>
    </w:p>
    <w:p w14:paraId="0C893034" w14:textId="77777777" w:rsidR="004A7EBC" w:rsidRPr="00240EA1" w:rsidRDefault="004A7EBC" w:rsidP="00240EA1">
      <w:pPr>
        <w:spacing w:line="240" w:lineRule="auto"/>
        <w:ind w:left="-1134" w:hanging="142"/>
        <w:rPr>
          <w:rFonts w:ascii="Times New Roman" w:hAnsi="Times New Roman" w:cs="Times New Roman"/>
          <w:b/>
          <w:bCs/>
          <w:sz w:val="28"/>
          <w:szCs w:val="28"/>
        </w:rPr>
      </w:pPr>
      <w:r w:rsidRPr="00240EA1">
        <w:rPr>
          <w:rFonts w:ascii="Times New Roman" w:hAnsi="Times New Roman" w:cs="Times New Roman"/>
          <w:b/>
          <w:bCs/>
          <w:sz w:val="28"/>
          <w:szCs w:val="28"/>
        </w:rPr>
        <w:t>2. Условия для осуществления присмотра и ухода за детьми</w:t>
      </w:r>
    </w:p>
    <w:p w14:paraId="060AECB9" w14:textId="77777777" w:rsidR="004A7EBC" w:rsidRPr="00240EA1" w:rsidRDefault="004A7EBC"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2.1. Присмотр и уход за детьми в ДОО осуществляется при наличии в ДОО</w:t>
      </w:r>
    </w:p>
    <w:p w14:paraId="15886F0E" w14:textId="2E4D8653" w:rsidR="004A7EBC" w:rsidRPr="00240EA1" w:rsidRDefault="004A7EBC"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необходимых санитарно-гигиенических, противоэпидемиологических условий, соблюдении правил пожарной безопасности, кадрового обеспечения в соответствии с требованиями.</w:t>
      </w:r>
    </w:p>
    <w:p w14:paraId="2E191932" w14:textId="77777777" w:rsidR="004A7EBC" w:rsidRPr="00240EA1" w:rsidRDefault="004A7EBC"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2.2. ДОО должна быть обеспечена всеми средствами коммунально-бытового</w:t>
      </w:r>
    </w:p>
    <w:p w14:paraId="13E853FB" w14:textId="77777777" w:rsidR="004A7EBC" w:rsidRPr="00240EA1" w:rsidRDefault="004A7EBC"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обслуживания и оснащена телефонной и интернет связью.</w:t>
      </w:r>
    </w:p>
    <w:p w14:paraId="52EA7C3B" w14:textId="77777777" w:rsidR="004A7EBC" w:rsidRPr="00240EA1" w:rsidRDefault="004A7EBC"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2.3. Основной структурной единицей ДОО является групповая ячейка.</w:t>
      </w:r>
    </w:p>
    <w:p w14:paraId="08ACB82E" w14:textId="77777777" w:rsidR="004A7EBC" w:rsidRPr="00240EA1" w:rsidRDefault="004A7EBC"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2.4. В состав групповой ячейки входят: раздевальная (приемная) (для приема</w:t>
      </w:r>
    </w:p>
    <w:p w14:paraId="652280E5" w14:textId="77777777" w:rsidR="004A7EBC" w:rsidRPr="00240EA1" w:rsidRDefault="004A7EBC"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детей и хранения верхней одежды), групповая (для проведения игр,</w:t>
      </w:r>
    </w:p>
    <w:p w14:paraId="77B7B644" w14:textId="77777777" w:rsidR="004A7EBC" w:rsidRPr="00240EA1" w:rsidRDefault="004A7EBC"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занятий и приема пищи), спальня, буфетная (для подготовки готовых</w:t>
      </w:r>
    </w:p>
    <w:p w14:paraId="5DD8502D" w14:textId="77777777" w:rsidR="004A7EBC" w:rsidRPr="00240EA1" w:rsidRDefault="004A7EBC"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блюд к раздаче и мытья столовой посуды), туалетная (совмещенная с</w:t>
      </w:r>
    </w:p>
    <w:p w14:paraId="4E88C9C1" w14:textId="77777777" w:rsidR="004A7EBC" w:rsidRPr="00240EA1" w:rsidRDefault="004A7EBC"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умывальной).</w:t>
      </w:r>
    </w:p>
    <w:p w14:paraId="70B0D12B" w14:textId="77777777" w:rsidR="004A7EBC" w:rsidRPr="00240EA1" w:rsidRDefault="004A7EBC"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2.5. Кроме групповых ячеек, для организации присмотра и ухода за детьми, в</w:t>
      </w:r>
    </w:p>
    <w:p w14:paraId="4A555994" w14:textId="77777777" w:rsidR="004A7EBC" w:rsidRPr="00240EA1" w:rsidRDefault="004A7EBC"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ДОО оборудованы:</w:t>
      </w:r>
    </w:p>
    <w:p w14:paraId="475A5F74" w14:textId="13EF354E" w:rsidR="004A7EBC" w:rsidRPr="00240EA1" w:rsidRDefault="004A7EBC" w:rsidP="00240EA1">
      <w:pPr>
        <w:pStyle w:val="a5"/>
        <w:numPr>
          <w:ilvl w:val="0"/>
          <w:numId w:val="1"/>
        </w:numPr>
        <w:spacing w:line="240" w:lineRule="auto"/>
        <w:rPr>
          <w:rFonts w:ascii="Times New Roman" w:hAnsi="Times New Roman" w:cs="Times New Roman"/>
          <w:sz w:val="28"/>
          <w:szCs w:val="28"/>
        </w:rPr>
      </w:pPr>
      <w:r w:rsidRPr="00240EA1">
        <w:rPr>
          <w:rFonts w:ascii="Times New Roman" w:hAnsi="Times New Roman" w:cs="Times New Roman"/>
          <w:sz w:val="28"/>
          <w:szCs w:val="28"/>
        </w:rPr>
        <w:t>специализированные помещения, предназначенные для поочередного</w:t>
      </w:r>
    </w:p>
    <w:p w14:paraId="710CB310" w14:textId="77777777" w:rsidR="004A7EBC" w:rsidRPr="00240EA1" w:rsidRDefault="004A7EBC"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использования всеми и несколькими детскими группами (музыкальный</w:t>
      </w:r>
    </w:p>
    <w:p w14:paraId="0E5F9A1C" w14:textId="77777777" w:rsidR="004A7EBC" w:rsidRPr="00240EA1" w:rsidRDefault="004A7EBC"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зал, физкультурный за и иные помещения);</w:t>
      </w:r>
    </w:p>
    <w:p w14:paraId="685F0A68" w14:textId="4948F158" w:rsidR="004A7EBC" w:rsidRPr="00240EA1" w:rsidRDefault="004A7EBC" w:rsidP="00240EA1">
      <w:pPr>
        <w:pStyle w:val="a5"/>
        <w:numPr>
          <w:ilvl w:val="0"/>
          <w:numId w:val="1"/>
        </w:numPr>
        <w:spacing w:line="240" w:lineRule="auto"/>
        <w:rPr>
          <w:rFonts w:ascii="Times New Roman" w:hAnsi="Times New Roman" w:cs="Times New Roman"/>
          <w:sz w:val="28"/>
          <w:szCs w:val="28"/>
        </w:rPr>
      </w:pPr>
      <w:r w:rsidRPr="00240EA1">
        <w:rPr>
          <w:rFonts w:ascii="Times New Roman" w:hAnsi="Times New Roman" w:cs="Times New Roman"/>
          <w:sz w:val="28"/>
          <w:szCs w:val="28"/>
        </w:rPr>
        <w:t>сопутствующие помещения (медицинские, пищеблок, прачечная и т.д.);</w:t>
      </w:r>
    </w:p>
    <w:p w14:paraId="211F1E23" w14:textId="28E6466F" w:rsidR="004A7EBC" w:rsidRPr="00240EA1" w:rsidRDefault="004A7EBC" w:rsidP="00240EA1">
      <w:pPr>
        <w:pStyle w:val="a5"/>
        <w:numPr>
          <w:ilvl w:val="0"/>
          <w:numId w:val="1"/>
        </w:numPr>
        <w:spacing w:line="240" w:lineRule="auto"/>
        <w:rPr>
          <w:rFonts w:ascii="Times New Roman" w:hAnsi="Times New Roman" w:cs="Times New Roman"/>
          <w:sz w:val="28"/>
          <w:szCs w:val="28"/>
        </w:rPr>
      </w:pPr>
      <w:r w:rsidRPr="00240EA1">
        <w:rPr>
          <w:rFonts w:ascii="Times New Roman" w:hAnsi="Times New Roman" w:cs="Times New Roman"/>
          <w:sz w:val="28"/>
          <w:szCs w:val="28"/>
        </w:rPr>
        <w:t>служебно-бытовые помещения для персонала учреждения.</w:t>
      </w:r>
    </w:p>
    <w:p w14:paraId="41D3DCD6" w14:textId="77777777" w:rsidR="004A7EBC" w:rsidRPr="00240EA1" w:rsidRDefault="004A7EBC"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2.6. Указанные помещения ДОО отвечают: санитарно-эпидемиологическим</w:t>
      </w:r>
    </w:p>
    <w:p w14:paraId="57F565C4" w14:textId="399ED0A7" w:rsidR="004A7EBC" w:rsidRPr="00240EA1" w:rsidRDefault="004A7EBC"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lastRenderedPageBreak/>
        <w:t>требованиям, обеспечивающим условия для разных видов двигательной, игровой и умственной активности детей; правилам противопожарной безопасности; защищены от воздействия факторов, отрицательно</w:t>
      </w:r>
      <w:r w:rsidR="00240EA1" w:rsidRPr="00240EA1">
        <w:rPr>
          <w:rFonts w:ascii="Times New Roman" w:hAnsi="Times New Roman" w:cs="Times New Roman"/>
          <w:sz w:val="28"/>
          <w:szCs w:val="28"/>
        </w:rPr>
        <w:t xml:space="preserve"> </w:t>
      </w:r>
      <w:r w:rsidRPr="00240EA1">
        <w:rPr>
          <w:rFonts w:ascii="Times New Roman" w:hAnsi="Times New Roman" w:cs="Times New Roman"/>
          <w:sz w:val="28"/>
          <w:szCs w:val="28"/>
        </w:rPr>
        <w:t>влияющих на качество предоставляемых услуг (повышенной/пониженной</w:t>
      </w:r>
      <w:r w:rsidR="00240EA1" w:rsidRPr="00240EA1">
        <w:rPr>
          <w:rFonts w:ascii="Times New Roman" w:hAnsi="Times New Roman" w:cs="Times New Roman"/>
          <w:sz w:val="28"/>
          <w:szCs w:val="28"/>
        </w:rPr>
        <w:t xml:space="preserve"> температуры, влажности воздуха, запыленности, загрязненности, шума, вибрации и т.д.).</w:t>
      </w:r>
    </w:p>
    <w:p w14:paraId="61DC3858"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2.7. Режим работы ДОО определяется Уставом и локальными актами,</w:t>
      </w:r>
    </w:p>
    <w:p w14:paraId="586A82DA"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регламентирующим работу учреждения.</w:t>
      </w:r>
    </w:p>
    <w:p w14:paraId="092ABAD8"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2.8. Требования к специальному и техническому оснащению учреждений.</w:t>
      </w:r>
    </w:p>
    <w:p w14:paraId="474E952F"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2.8.1. ДОО оснащено необходимым оборудованием, отвечающим требованиям</w:t>
      </w:r>
    </w:p>
    <w:p w14:paraId="2CBE0611"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стандартов, технических условий, других нормативных документов и</w:t>
      </w:r>
    </w:p>
    <w:p w14:paraId="10FB736D"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обеспечивающим надлежащее качество предоставляемых услуг.</w:t>
      </w:r>
    </w:p>
    <w:p w14:paraId="1987C762"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2.8.2. Оборудование ДОО используется строго по назначению в соответствии с</w:t>
      </w:r>
    </w:p>
    <w:p w14:paraId="08F8C994"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эксплуатационными документами, содержатся в технически исправном</w:t>
      </w:r>
    </w:p>
    <w:p w14:paraId="4B59F779"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состоянии.</w:t>
      </w:r>
    </w:p>
    <w:p w14:paraId="5577CC73"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2.8.3. Неисправное оборудование заменяется, ремонтируется (если оно</w:t>
      </w:r>
    </w:p>
    <w:p w14:paraId="6FEB3C67"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подлежат ремонту).</w:t>
      </w:r>
    </w:p>
    <w:p w14:paraId="2E793973"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2.9. Требования к укомплектованности учреждения специалистами и их</w:t>
      </w:r>
    </w:p>
    <w:p w14:paraId="7B9DB855"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квалификации.</w:t>
      </w:r>
    </w:p>
    <w:p w14:paraId="6CB580A0"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2.9.1. ДОО располагает необходимым количеством специалистов в соответствии</w:t>
      </w:r>
    </w:p>
    <w:p w14:paraId="0A145BC3"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со штатным расписанием.</w:t>
      </w:r>
    </w:p>
    <w:p w14:paraId="4A10EF07"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2.9.2. Предоставление услуги осуществляет следующий персонал:</w:t>
      </w:r>
    </w:p>
    <w:p w14:paraId="06AEB950" w14:textId="26C35A80" w:rsidR="00240EA1" w:rsidRPr="00240EA1" w:rsidRDefault="00240EA1" w:rsidP="00240EA1">
      <w:pPr>
        <w:pStyle w:val="a5"/>
        <w:numPr>
          <w:ilvl w:val="0"/>
          <w:numId w:val="2"/>
        </w:numPr>
        <w:spacing w:line="240" w:lineRule="auto"/>
        <w:rPr>
          <w:rFonts w:ascii="Times New Roman" w:hAnsi="Times New Roman" w:cs="Times New Roman"/>
          <w:sz w:val="28"/>
          <w:szCs w:val="28"/>
        </w:rPr>
      </w:pPr>
      <w:r w:rsidRPr="00240EA1">
        <w:rPr>
          <w:rFonts w:ascii="Times New Roman" w:hAnsi="Times New Roman" w:cs="Times New Roman"/>
          <w:sz w:val="28"/>
          <w:szCs w:val="28"/>
        </w:rPr>
        <w:t>административный персонал (заведующий, завхоз);</w:t>
      </w:r>
    </w:p>
    <w:p w14:paraId="7807D666" w14:textId="3CD0572C" w:rsidR="00240EA1" w:rsidRPr="00240EA1" w:rsidRDefault="00240EA1" w:rsidP="00240EA1">
      <w:pPr>
        <w:pStyle w:val="a5"/>
        <w:numPr>
          <w:ilvl w:val="0"/>
          <w:numId w:val="2"/>
        </w:numPr>
        <w:spacing w:line="240" w:lineRule="auto"/>
        <w:rPr>
          <w:rFonts w:ascii="Times New Roman" w:hAnsi="Times New Roman" w:cs="Times New Roman"/>
          <w:sz w:val="28"/>
          <w:szCs w:val="28"/>
        </w:rPr>
      </w:pPr>
      <w:r w:rsidRPr="00240EA1">
        <w:rPr>
          <w:rFonts w:ascii="Times New Roman" w:hAnsi="Times New Roman" w:cs="Times New Roman"/>
          <w:sz w:val="28"/>
          <w:szCs w:val="28"/>
        </w:rPr>
        <w:t>педагогический персонал (старший воспитатель воспитатели,</w:t>
      </w:r>
    </w:p>
    <w:p w14:paraId="5FB90AED"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музыкальный руководитель, учитель-логопед, педагог-психолог);</w:t>
      </w:r>
    </w:p>
    <w:p w14:paraId="58E51A4F" w14:textId="729F58B3" w:rsidR="00240EA1" w:rsidRPr="00240EA1" w:rsidRDefault="00240EA1" w:rsidP="00240EA1">
      <w:pPr>
        <w:pStyle w:val="a5"/>
        <w:numPr>
          <w:ilvl w:val="0"/>
          <w:numId w:val="3"/>
        </w:numPr>
        <w:spacing w:line="240" w:lineRule="auto"/>
        <w:rPr>
          <w:rFonts w:ascii="Times New Roman" w:hAnsi="Times New Roman" w:cs="Times New Roman"/>
          <w:sz w:val="28"/>
          <w:szCs w:val="28"/>
        </w:rPr>
      </w:pPr>
      <w:r w:rsidRPr="00240EA1">
        <w:rPr>
          <w:rFonts w:ascii="Times New Roman" w:hAnsi="Times New Roman" w:cs="Times New Roman"/>
          <w:sz w:val="28"/>
          <w:szCs w:val="28"/>
        </w:rPr>
        <w:t>медицинский персонал (медсестра);</w:t>
      </w:r>
    </w:p>
    <w:p w14:paraId="682F3E56" w14:textId="0628D68F" w:rsidR="00240EA1" w:rsidRPr="00240EA1" w:rsidRDefault="00240EA1" w:rsidP="00240EA1">
      <w:pPr>
        <w:pStyle w:val="a5"/>
        <w:numPr>
          <w:ilvl w:val="0"/>
          <w:numId w:val="3"/>
        </w:numPr>
        <w:spacing w:line="240" w:lineRule="auto"/>
        <w:rPr>
          <w:rFonts w:ascii="Times New Roman" w:hAnsi="Times New Roman" w:cs="Times New Roman"/>
          <w:sz w:val="28"/>
          <w:szCs w:val="28"/>
        </w:rPr>
      </w:pPr>
      <w:r w:rsidRPr="00240EA1">
        <w:rPr>
          <w:rFonts w:ascii="Times New Roman" w:hAnsi="Times New Roman" w:cs="Times New Roman"/>
          <w:sz w:val="28"/>
          <w:szCs w:val="28"/>
        </w:rPr>
        <w:t>младший обслуживающий персонал (младший воспитатель, повар, сторож</w:t>
      </w:r>
    </w:p>
    <w:p w14:paraId="777749D2"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и т.д.).</w:t>
      </w:r>
    </w:p>
    <w:p w14:paraId="365802AA"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2.9.3. При наличии организационной и финансовой возможности штатное</w:t>
      </w:r>
    </w:p>
    <w:p w14:paraId="696AF385"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расписание ДОО может включать в себя и другие виды персонала.</w:t>
      </w:r>
    </w:p>
    <w:p w14:paraId="470D2542"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2.10. Медицинское обслуживание детей обеспечивается персоналом</w:t>
      </w:r>
    </w:p>
    <w:p w14:paraId="5E5B3D0D"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Даниловской ЦРБ, который, наряду с руководством ДОО, несет</w:t>
      </w:r>
    </w:p>
    <w:p w14:paraId="6D420106"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ответственность за здоровье и физическое развитие детей, проведение</w:t>
      </w:r>
    </w:p>
    <w:p w14:paraId="182E3333" w14:textId="510EE002"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lastRenderedPageBreak/>
        <w:t xml:space="preserve">лечебно-профилактических мероприятий, соблюдение </w:t>
      </w:r>
      <w:proofErr w:type="spellStart"/>
      <w:r w:rsidRPr="00240EA1">
        <w:rPr>
          <w:rFonts w:ascii="Times New Roman" w:hAnsi="Times New Roman" w:cs="Times New Roman"/>
          <w:sz w:val="28"/>
          <w:szCs w:val="28"/>
        </w:rPr>
        <w:t>санитарно</w:t>
      </w:r>
      <w:proofErr w:type="spellEnd"/>
      <w:r w:rsidRPr="00240EA1">
        <w:rPr>
          <w:rFonts w:ascii="Times New Roman" w:hAnsi="Times New Roman" w:cs="Times New Roman"/>
          <w:sz w:val="28"/>
          <w:szCs w:val="28"/>
        </w:rPr>
        <w:t xml:space="preserve"> эпидемиологических норм, контроль режима и качества питания.</w:t>
      </w:r>
    </w:p>
    <w:p w14:paraId="3F6EF448"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2.11. Организация питания.</w:t>
      </w:r>
    </w:p>
    <w:p w14:paraId="1E9E564F"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2.11.1. ДОО обеспечивает сбалансированное питание детей по нормам,</w:t>
      </w:r>
    </w:p>
    <w:p w14:paraId="3B61DA9C"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утвержденным действующим законодательством.</w:t>
      </w:r>
    </w:p>
    <w:p w14:paraId="340C5835"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2.11.2. Питание воспитанников осуществляется по утвержденному ДОО 10-</w:t>
      </w:r>
    </w:p>
    <w:p w14:paraId="58A0B24F"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дневному меню.</w:t>
      </w:r>
    </w:p>
    <w:p w14:paraId="27E55E5D"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2.11.3. Кратность приема пищи определяется длительностью пребывания</w:t>
      </w:r>
    </w:p>
    <w:p w14:paraId="2561CB36"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ребенка в организации и режимом работы группы.</w:t>
      </w:r>
    </w:p>
    <w:p w14:paraId="33BD9DA6"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2.11.4. Приготовление пищи для детей осуществляется в помещении</w:t>
      </w:r>
    </w:p>
    <w:p w14:paraId="0C55CAA4"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пищеблока (кухни), устройство, оборудование и содержание которого</w:t>
      </w:r>
    </w:p>
    <w:p w14:paraId="524BA72E"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соответствуют требованиям СанПиН.</w:t>
      </w:r>
    </w:p>
    <w:p w14:paraId="3B5972FE"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2.12. Основными показателями результата создания условий для</w:t>
      </w:r>
    </w:p>
    <w:p w14:paraId="719D4799"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осуществления присмотра и ухода за детьми, содержания детей в ДОО</w:t>
      </w:r>
    </w:p>
    <w:p w14:paraId="39D0A3CE"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являются - отсутствие жалоб со стороны получателя муниципальной</w:t>
      </w:r>
    </w:p>
    <w:p w14:paraId="0B228C3B" w14:textId="1428ECFB"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услуги.</w:t>
      </w:r>
    </w:p>
    <w:p w14:paraId="21BB0470" w14:textId="77777777" w:rsidR="00240EA1" w:rsidRPr="00240EA1" w:rsidRDefault="00240EA1" w:rsidP="00240EA1">
      <w:pPr>
        <w:spacing w:line="240" w:lineRule="auto"/>
        <w:ind w:left="-1276"/>
        <w:rPr>
          <w:rFonts w:ascii="Times New Roman" w:hAnsi="Times New Roman" w:cs="Times New Roman"/>
          <w:sz w:val="28"/>
          <w:szCs w:val="28"/>
        </w:rPr>
      </w:pPr>
    </w:p>
    <w:p w14:paraId="5D2B9791" w14:textId="77777777" w:rsidR="00240EA1" w:rsidRPr="00240EA1" w:rsidRDefault="00240EA1" w:rsidP="00240EA1">
      <w:pPr>
        <w:spacing w:line="240" w:lineRule="auto"/>
        <w:ind w:left="-1276"/>
        <w:rPr>
          <w:rFonts w:ascii="Times New Roman" w:hAnsi="Times New Roman" w:cs="Times New Roman"/>
          <w:b/>
          <w:bCs/>
          <w:sz w:val="28"/>
          <w:szCs w:val="28"/>
        </w:rPr>
      </w:pPr>
      <w:r w:rsidRPr="00240EA1">
        <w:rPr>
          <w:rFonts w:ascii="Times New Roman" w:hAnsi="Times New Roman" w:cs="Times New Roman"/>
          <w:b/>
          <w:bCs/>
          <w:sz w:val="28"/>
          <w:szCs w:val="28"/>
        </w:rPr>
        <w:t>3. Содержание детей в дошкольной образовательной организации</w:t>
      </w:r>
    </w:p>
    <w:p w14:paraId="6C627342"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3.1. Требования к организации режима дня в ходе предоставления услуги по</w:t>
      </w:r>
    </w:p>
    <w:p w14:paraId="17ECA629"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присмотру и уходу.</w:t>
      </w:r>
    </w:p>
    <w:p w14:paraId="6CAF3E0C"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3.1.1. Режим дня должен соответствовать возрастным особенностям детей и</w:t>
      </w:r>
    </w:p>
    <w:p w14:paraId="19EC3352"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способствовать их гармоничному развитию.</w:t>
      </w:r>
    </w:p>
    <w:p w14:paraId="15798611"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3.1.2. Основными компонентами режима являются: пребывание на открытом</w:t>
      </w:r>
    </w:p>
    <w:p w14:paraId="7218F345"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воздухе (прогулка), игровая деятельность, прием пищи, личная гигиена,</w:t>
      </w:r>
    </w:p>
    <w:p w14:paraId="423987A4"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сон.</w:t>
      </w:r>
    </w:p>
    <w:p w14:paraId="341575DF"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3.1.3. Ежедневный прием детей проводится воспитателями, медицинскими</w:t>
      </w:r>
    </w:p>
    <w:p w14:paraId="3657B6F1"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работниками, которые опрашивают родителей о состоянии здоровья</w:t>
      </w:r>
    </w:p>
    <w:p w14:paraId="5E12079A"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детей.</w:t>
      </w:r>
    </w:p>
    <w:p w14:paraId="74BA86CB"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3.1.4. Выявленные больные дети или дети с подозрением на заболевание в</w:t>
      </w:r>
    </w:p>
    <w:p w14:paraId="32D21082"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группу не принимаются. Заболевших в течение дня детей передают</w:t>
      </w:r>
    </w:p>
    <w:p w14:paraId="3FD02152"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lastRenderedPageBreak/>
        <w:t>родителям незамедлительно.</w:t>
      </w:r>
    </w:p>
    <w:p w14:paraId="2E9B1551"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3.1.5. Общая продолжительность дневного сна составляет от 2 до 3,5 часов в</w:t>
      </w:r>
    </w:p>
    <w:p w14:paraId="0E8D85B1"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соответствии с возрастом детей и режимом группы.</w:t>
      </w:r>
    </w:p>
    <w:p w14:paraId="664E92CB"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3.1.6. Продолжительность ежедневных прогулок составляет 3- 4 часа.</w:t>
      </w:r>
    </w:p>
    <w:p w14:paraId="6F625820"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3.2. Требования к работникам.</w:t>
      </w:r>
    </w:p>
    <w:p w14:paraId="2ADBB06C"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3.2.1. Обязательства по присмотру и уходу за детьми в группе выполняются</w:t>
      </w:r>
    </w:p>
    <w:p w14:paraId="490BEF2F"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воспитателем, младшим воспитателем в соответствии с должностными</w:t>
      </w:r>
    </w:p>
    <w:p w14:paraId="69E3B0A5"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инструкциями.</w:t>
      </w:r>
    </w:p>
    <w:p w14:paraId="5EFC8A39"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3.2.2. К работе в ДОО не допускаются лица:</w:t>
      </w:r>
    </w:p>
    <w:p w14:paraId="194F9635" w14:textId="5F9D08E3" w:rsidR="00240EA1" w:rsidRPr="00240EA1" w:rsidRDefault="00240EA1" w:rsidP="00240EA1">
      <w:pPr>
        <w:pStyle w:val="a5"/>
        <w:numPr>
          <w:ilvl w:val="0"/>
          <w:numId w:val="4"/>
        </w:numPr>
        <w:spacing w:line="240" w:lineRule="auto"/>
        <w:rPr>
          <w:rFonts w:ascii="Times New Roman" w:hAnsi="Times New Roman" w:cs="Times New Roman"/>
          <w:sz w:val="28"/>
          <w:szCs w:val="28"/>
        </w:rPr>
      </w:pPr>
      <w:r w:rsidRPr="00240EA1">
        <w:rPr>
          <w:rFonts w:ascii="Times New Roman" w:hAnsi="Times New Roman" w:cs="Times New Roman"/>
          <w:sz w:val="28"/>
          <w:szCs w:val="28"/>
        </w:rPr>
        <w:t>лишенные права заниматься педагогической деятельностью в</w:t>
      </w:r>
    </w:p>
    <w:p w14:paraId="1D423F81"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соответствии с вступившим в законную силу приговором суда;</w:t>
      </w:r>
    </w:p>
    <w:p w14:paraId="118AFFF3" w14:textId="04F90BA9" w:rsidR="00240EA1" w:rsidRPr="00240EA1" w:rsidRDefault="00240EA1" w:rsidP="00240EA1">
      <w:pPr>
        <w:pStyle w:val="a5"/>
        <w:numPr>
          <w:ilvl w:val="0"/>
          <w:numId w:val="4"/>
        </w:numPr>
        <w:spacing w:line="240" w:lineRule="auto"/>
        <w:rPr>
          <w:rFonts w:ascii="Times New Roman" w:hAnsi="Times New Roman" w:cs="Times New Roman"/>
          <w:sz w:val="28"/>
          <w:szCs w:val="28"/>
        </w:rPr>
      </w:pPr>
      <w:r w:rsidRPr="00240EA1">
        <w:rPr>
          <w:rFonts w:ascii="Times New Roman" w:hAnsi="Times New Roman" w:cs="Times New Roman"/>
          <w:sz w:val="28"/>
          <w:szCs w:val="28"/>
        </w:rPr>
        <w:t>имеющие или имевшие судимость, подвергающиеся или подвергавшиеся</w:t>
      </w:r>
    </w:p>
    <w:p w14:paraId="1C89B6B7"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уголовному преследованию (за исключением лиц, уголовное</w:t>
      </w:r>
    </w:p>
    <w:p w14:paraId="6A334F1D"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преследование которых прекращено по реабилитирующим основаниям) за</w:t>
      </w:r>
    </w:p>
    <w:p w14:paraId="4D6EF40F"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преступления против жизни и здоровья, свободы, чести и достоинства</w:t>
      </w:r>
    </w:p>
    <w:p w14:paraId="3495CC33"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личности (за исключением незаконного помещения в психиатрический</w:t>
      </w:r>
    </w:p>
    <w:p w14:paraId="71C797D1"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стационар, клеветы и оскорбления), половой неприкосновенности и</w:t>
      </w:r>
    </w:p>
    <w:p w14:paraId="11181E38"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половой свободы личности, против семьи и несовершеннолетних,</w:t>
      </w:r>
    </w:p>
    <w:p w14:paraId="654C1665"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здоровья населения и общественной нравственности, а также против</w:t>
      </w:r>
    </w:p>
    <w:p w14:paraId="3304088B"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общественной безопасности;</w:t>
      </w:r>
    </w:p>
    <w:p w14:paraId="3CC88CE5" w14:textId="482D4635" w:rsidR="00240EA1" w:rsidRPr="00240EA1" w:rsidRDefault="00240EA1" w:rsidP="00240EA1">
      <w:pPr>
        <w:pStyle w:val="a5"/>
        <w:numPr>
          <w:ilvl w:val="0"/>
          <w:numId w:val="4"/>
        </w:numPr>
        <w:spacing w:line="240" w:lineRule="auto"/>
        <w:rPr>
          <w:rFonts w:ascii="Times New Roman" w:hAnsi="Times New Roman" w:cs="Times New Roman"/>
          <w:sz w:val="28"/>
          <w:szCs w:val="28"/>
        </w:rPr>
      </w:pPr>
      <w:r w:rsidRPr="00240EA1">
        <w:rPr>
          <w:rFonts w:ascii="Times New Roman" w:hAnsi="Times New Roman" w:cs="Times New Roman"/>
          <w:sz w:val="28"/>
          <w:szCs w:val="28"/>
        </w:rPr>
        <w:t>имеющие неснятую или непогашенную судимость за умышленные тяжкие</w:t>
      </w:r>
    </w:p>
    <w:p w14:paraId="74D20335"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и особо тяжкие преступления;</w:t>
      </w:r>
    </w:p>
    <w:p w14:paraId="37D1F62D" w14:textId="34984092" w:rsidR="00240EA1" w:rsidRPr="00240EA1" w:rsidRDefault="00240EA1" w:rsidP="00240EA1">
      <w:pPr>
        <w:pStyle w:val="a5"/>
        <w:numPr>
          <w:ilvl w:val="0"/>
          <w:numId w:val="4"/>
        </w:numPr>
        <w:spacing w:line="240" w:lineRule="auto"/>
        <w:rPr>
          <w:rFonts w:ascii="Times New Roman" w:hAnsi="Times New Roman" w:cs="Times New Roman"/>
          <w:sz w:val="28"/>
          <w:szCs w:val="28"/>
        </w:rPr>
      </w:pPr>
      <w:r w:rsidRPr="00240EA1">
        <w:rPr>
          <w:rFonts w:ascii="Times New Roman" w:hAnsi="Times New Roman" w:cs="Times New Roman"/>
          <w:sz w:val="28"/>
          <w:szCs w:val="28"/>
        </w:rPr>
        <w:t>признанные недееспособными в установленном федеральным</w:t>
      </w:r>
    </w:p>
    <w:p w14:paraId="0CDDE1CF"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законодательством порядке;</w:t>
      </w:r>
    </w:p>
    <w:p w14:paraId="372C8449" w14:textId="2D0FC101" w:rsidR="00240EA1" w:rsidRPr="00240EA1" w:rsidRDefault="00240EA1" w:rsidP="00240EA1">
      <w:pPr>
        <w:pStyle w:val="a5"/>
        <w:numPr>
          <w:ilvl w:val="0"/>
          <w:numId w:val="4"/>
        </w:numPr>
        <w:spacing w:line="240" w:lineRule="auto"/>
        <w:rPr>
          <w:rFonts w:ascii="Times New Roman" w:hAnsi="Times New Roman" w:cs="Times New Roman"/>
          <w:sz w:val="28"/>
          <w:szCs w:val="28"/>
        </w:rPr>
      </w:pPr>
      <w:r w:rsidRPr="00240EA1">
        <w:rPr>
          <w:rFonts w:ascii="Times New Roman" w:hAnsi="Times New Roman" w:cs="Times New Roman"/>
          <w:sz w:val="28"/>
          <w:szCs w:val="28"/>
        </w:rPr>
        <w:t>имеющие заболевания, предусмотренные перечнем, утверждаемым</w:t>
      </w:r>
    </w:p>
    <w:p w14:paraId="41DBC64D" w14:textId="77777777"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федеральным органом исполнительной власти, который осуществляет</w:t>
      </w:r>
    </w:p>
    <w:p w14:paraId="6117B49D" w14:textId="3EC13D89" w:rsidR="00240EA1" w:rsidRPr="00240EA1" w:rsidRDefault="00240EA1" w:rsidP="00240EA1">
      <w:pPr>
        <w:spacing w:line="240" w:lineRule="auto"/>
        <w:ind w:left="-1276"/>
        <w:rPr>
          <w:rFonts w:ascii="Times New Roman" w:hAnsi="Times New Roman" w:cs="Times New Roman"/>
          <w:sz w:val="28"/>
          <w:szCs w:val="28"/>
        </w:rPr>
      </w:pPr>
      <w:r w:rsidRPr="00240EA1">
        <w:rPr>
          <w:rFonts w:ascii="Times New Roman" w:hAnsi="Times New Roman" w:cs="Times New Roman"/>
          <w:sz w:val="28"/>
          <w:szCs w:val="28"/>
        </w:rPr>
        <w:t>функции по выработке государственной политики и нормативно правовому регулированию в области здравоохранения.</w:t>
      </w:r>
    </w:p>
    <w:p w14:paraId="461EA8FB" w14:textId="77777777" w:rsidR="00240EA1" w:rsidRPr="00240EA1" w:rsidRDefault="00240EA1" w:rsidP="00240EA1">
      <w:pPr>
        <w:spacing w:line="240" w:lineRule="auto"/>
        <w:ind w:left="-1134" w:hanging="142"/>
        <w:rPr>
          <w:rFonts w:ascii="Times New Roman" w:hAnsi="Times New Roman" w:cs="Times New Roman"/>
          <w:sz w:val="28"/>
          <w:szCs w:val="28"/>
        </w:rPr>
      </w:pPr>
    </w:p>
    <w:p w14:paraId="0B99B405" w14:textId="77777777" w:rsidR="00240EA1" w:rsidRPr="00240EA1" w:rsidRDefault="00240EA1"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3.2.3. Работники организации обязаны проходить первичные (при устройстве на</w:t>
      </w:r>
    </w:p>
    <w:p w14:paraId="229BDF63" w14:textId="77777777" w:rsidR="00240EA1" w:rsidRPr="00240EA1" w:rsidRDefault="00240EA1"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lastRenderedPageBreak/>
        <w:t>работу) и периодические медицинские обследования, а также аттестацию</w:t>
      </w:r>
    </w:p>
    <w:p w14:paraId="50D59BF3" w14:textId="77777777" w:rsidR="00240EA1" w:rsidRPr="00240EA1" w:rsidRDefault="00240EA1"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на знание санитарных норм и правил.</w:t>
      </w:r>
    </w:p>
    <w:p w14:paraId="2DCCA1F4" w14:textId="77777777" w:rsidR="00240EA1" w:rsidRPr="00240EA1" w:rsidRDefault="00240EA1"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3.2.4. В целях профилактики возникновения и распространения инфекционных</w:t>
      </w:r>
    </w:p>
    <w:p w14:paraId="1E6DDDF7" w14:textId="77777777" w:rsidR="00240EA1" w:rsidRPr="00240EA1" w:rsidRDefault="00240EA1"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заболеваний и пищевых отравлений медицинские работники организации</w:t>
      </w:r>
    </w:p>
    <w:p w14:paraId="77E91BC7" w14:textId="77777777" w:rsidR="00240EA1" w:rsidRPr="00240EA1" w:rsidRDefault="00240EA1"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проводят мероприятия в соответствии с действующими нормами СанПиН.</w:t>
      </w:r>
    </w:p>
    <w:p w14:paraId="44DB9355" w14:textId="77777777" w:rsidR="00240EA1" w:rsidRPr="00240EA1" w:rsidRDefault="00240EA1"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3.3. ДОО создает условия для охраны жизни и здоровья воспитанников, в том</w:t>
      </w:r>
    </w:p>
    <w:p w14:paraId="36B00F67" w14:textId="77777777" w:rsidR="00240EA1" w:rsidRPr="00240EA1" w:rsidRDefault="00240EA1"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числе обеспечивает:</w:t>
      </w:r>
    </w:p>
    <w:p w14:paraId="1B4BAEFF" w14:textId="70F80213" w:rsidR="00240EA1" w:rsidRPr="00240EA1" w:rsidRDefault="00240EA1" w:rsidP="00240EA1">
      <w:pPr>
        <w:pStyle w:val="a5"/>
        <w:numPr>
          <w:ilvl w:val="0"/>
          <w:numId w:val="4"/>
        </w:numPr>
        <w:spacing w:line="240" w:lineRule="auto"/>
        <w:rPr>
          <w:rFonts w:ascii="Times New Roman" w:hAnsi="Times New Roman" w:cs="Times New Roman"/>
          <w:sz w:val="28"/>
          <w:szCs w:val="28"/>
        </w:rPr>
      </w:pPr>
      <w:r w:rsidRPr="00240EA1">
        <w:rPr>
          <w:rFonts w:ascii="Times New Roman" w:hAnsi="Times New Roman" w:cs="Times New Roman"/>
          <w:sz w:val="28"/>
          <w:szCs w:val="28"/>
        </w:rPr>
        <w:t>текущий контроль за состоянием их здоровья;</w:t>
      </w:r>
    </w:p>
    <w:p w14:paraId="4185388A" w14:textId="48E50101" w:rsidR="00240EA1" w:rsidRPr="00240EA1" w:rsidRDefault="00240EA1" w:rsidP="00240EA1">
      <w:pPr>
        <w:pStyle w:val="a5"/>
        <w:numPr>
          <w:ilvl w:val="0"/>
          <w:numId w:val="4"/>
        </w:numPr>
        <w:spacing w:line="240" w:lineRule="auto"/>
        <w:rPr>
          <w:rFonts w:ascii="Times New Roman" w:hAnsi="Times New Roman" w:cs="Times New Roman"/>
          <w:sz w:val="28"/>
          <w:szCs w:val="28"/>
        </w:rPr>
      </w:pPr>
      <w:r w:rsidRPr="00240EA1">
        <w:rPr>
          <w:rFonts w:ascii="Times New Roman" w:hAnsi="Times New Roman" w:cs="Times New Roman"/>
          <w:sz w:val="28"/>
          <w:szCs w:val="28"/>
        </w:rPr>
        <w:t>проведение санитарно-гигиенических, профилактических и</w:t>
      </w:r>
    </w:p>
    <w:p w14:paraId="2ED6E00C" w14:textId="77777777" w:rsidR="00240EA1" w:rsidRPr="00240EA1" w:rsidRDefault="00240EA1"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оздоровительных мероприятий;</w:t>
      </w:r>
    </w:p>
    <w:p w14:paraId="045E0501" w14:textId="021FAAD1" w:rsidR="00240EA1" w:rsidRPr="00240EA1" w:rsidRDefault="00240EA1" w:rsidP="00240EA1">
      <w:pPr>
        <w:pStyle w:val="a5"/>
        <w:numPr>
          <w:ilvl w:val="0"/>
          <w:numId w:val="5"/>
        </w:numPr>
        <w:spacing w:line="240" w:lineRule="auto"/>
        <w:rPr>
          <w:rFonts w:ascii="Times New Roman" w:hAnsi="Times New Roman" w:cs="Times New Roman"/>
          <w:sz w:val="28"/>
          <w:szCs w:val="28"/>
        </w:rPr>
      </w:pPr>
      <w:r w:rsidRPr="00240EA1">
        <w:rPr>
          <w:rFonts w:ascii="Times New Roman" w:hAnsi="Times New Roman" w:cs="Times New Roman"/>
          <w:sz w:val="28"/>
          <w:szCs w:val="28"/>
        </w:rPr>
        <w:t>оказание первичной медико-санитарной помощи в порядке,</w:t>
      </w:r>
    </w:p>
    <w:p w14:paraId="25F2A645" w14:textId="77777777" w:rsidR="00240EA1" w:rsidRPr="00240EA1" w:rsidRDefault="00240EA1"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установленном законодательством в сфере охраны здоровья;</w:t>
      </w:r>
    </w:p>
    <w:p w14:paraId="68E173AA" w14:textId="5A553F23" w:rsidR="00240EA1" w:rsidRPr="00240EA1" w:rsidRDefault="00240EA1" w:rsidP="00240EA1">
      <w:pPr>
        <w:pStyle w:val="a5"/>
        <w:numPr>
          <w:ilvl w:val="0"/>
          <w:numId w:val="5"/>
        </w:numPr>
        <w:spacing w:line="240" w:lineRule="auto"/>
        <w:rPr>
          <w:rFonts w:ascii="Times New Roman" w:hAnsi="Times New Roman" w:cs="Times New Roman"/>
          <w:sz w:val="28"/>
          <w:szCs w:val="28"/>
        </w:rPr>
      </w:pPr>
      <w:r w:rsidRPr="00240EA1">
        <w:rPr>
          <w:rFonts w:ascii="Times New Roman" w:hAnsi="Times New Roman" w:cs="Times New Roman"/>
          <w:sz w:val="28"/>
          <w:szCs w:val="28"/>
        </w:rPr>
        <w:t>соблюдение государственных санитарно-эпидемиологических правил и</w:t>
      </w:r>
    </w:p>
    <w:p w14:paraId="2C1F2F5A" w14:textId="77777777" w:rsidR="00240EA1" w:rsidRPr="00240EA1" w:rsidRDefault="00240EA1"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нормативов;</w:t>
      </w:r>
    </w:p>
    <w:p w14:paraId="43686D6E" w14:textId="34861FB5" w:rsidR="00240EA1" w:rsidRPr="00240EA1" w:rsidRDefault="00240EA1" w:rsidP="00240EA1">
      <w:pPr>
        <w:pStyle w:val="a5"/>
        <w:numPr>
          <w:ilvl w:val="0"/>
          <w:numId w:val="5"/>
        </w:numPr>
        <w:spacing w:line="240" w:lineRule="auto"/>
        <w:rPr>
          <w:rFonts w:ascii="Times New Roman" w:hAnsi="Times New Roman" w:cs="Times New Roman"/>
          <w:sz w:val="28"/>
          <w:szCs w:val="28"/>
        </w:rPr>
      </w:pPr>
      <w:r w:rsidRPr="00240EA1">
        <w:rPr>
          <w:rFonts w:ascii="Times New Roman" w:hAnsi="Times New Roman" w:cs="Times New Roman"/>
          <w:sz w:val="28"/>
          <w:szCs w:val="28"/>
        </w:rPr>
        <w:t>безопасность воспитанников во время пребывания в организации;</w:t>
      </w:r>
    </w:p>
    <w:p w14:paraId="183AF7B8" w14:textId="2CF71D1E" w:rsidR="00240EA1" w:rsidRPr="00240EA1" w:rsidRDefault="00240EA1" w:rsidP="00240EA1">
      <w:pPr>
        <w:pStyle w:val="a5"/>
        <w:numPr>
          <w:ilvl w:val="0"/>
          <w:numId w:val="5"/>
        </w:numPr>
        <w:spacing w:line="240" w:lineRule="auto"/>
        <w:rPr>
          <w:rFonts w:ascii="Times New Roman" w:hAnsi="Times New Roman" w:cs="Times New Roman"/>
          <w:sz w:val="28"/>
          <w:szCs w:val="28"/>
        </w:rPr>
      </w:pPr>
      <w:r w:rsidRPr="00240EA1">
        <w:rPr>
          <w:rFonts w:ascii="Times New Roman" w:hAnsi="Times New Roman" w:cs="Times New Roman"/>
          <w:sz w:val="28"/>
          <w:szCs w:val="28"/>
        </w:rPr>
        <w:t>профилактику несчастных случаев с воспитанниками во время</w:t>
      </w:r>
    </w:p>
    <w:p w14:paraId="293E10C2" w14:textId="77777777" w:rsidR="00240EA1" w:rsidRPr="00240EA1" w:rsidRDefault="00240EA1"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пребывания в организации;</w:t>
      </w:r>
    </w:p>
    <w:p w14:paraId="4D159DD2" w14:textId="1A33BC51" w:rsidR="00240EA1" w:rsidRPr="00240EA1" w:rsidRDefault="00240EA1" w:rsidP="00240EA1">
      <w:pPr>
        <w:pStyle w:val="a5"/>
        <w:numPr>
          <w:ilvl w:val="0"/>
          <w:numId w:val="6"/>
        </w:numPr>
        <w:spacing w:line="240" w:lineRule="auto"/>
        <w:rPr>
          <w:rFonts w:ascii="Times New Roman" w:hAnsi="Times New Roman" w:cs="Times New Roman"/>
          <w:sz w:val="28"/>
          <w:szCs w:val="28"/>
        </w:rPr>
      </w:pPr>
      <w:r w:rsidRPr="00240EA1">
        <w:rPr>
          <w:rFonts w:ascii="Times New Roman" w:hAnsi="Times New Roman" w:cs="Times New Roman"/>
          <w:sz w:val="28"/>
          <w:szCs w:val="28"/>
        </w:rPr>
        <w:t>организацию и создание условий для профилактики заболеваний и</w:t>
      </w:r>
    </w:p>
    <w:p w14:paraId="515455BC" w14:textId="77777777" w:rsidR="00240EA1" w:rsidRPr="00240EA1" w:rsidRDefault="00240EA1"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оздоровления воспитанников;</w:t>
      </w:r>
    </w:p>
    <w:p w14:paraId="2B69DBF9" w14:textId="64E002E5" w:rsidR="00240EA1" w:rsidRPr="00240EA1" w:rsidRDefault="00240EA1" w:rsidP="00240EA1">
      <w:pPr>
        <w:pStyle w:val="a5"/>
        <w:numPr>
          <w:ilvl w:val="0"/>
          <w:numId w:val="6"/>
        </w:numPr>
        <w:spacing w:line="240" w:lineRule="auto"/>
        <w:rPr>
          <w:rFonts w:ascii="Times New Roman" w:hAnsi="Times New Roman" w:cs="Times New Roman"/>
          <w:sz w:val="28"/>
          <w:szCs w:val="28"/>
        </w:rPr>
      </w:pPr>
      <w:r w:rsidRPr="00240EA1">
        <w:rPr>
          <w:rFonts w:ascii="Times New Roman" w:hAnsi="Times New Roman" w:cs="Times New Roman"/>
          <w:sz w:val="28"/>
          <w:szCs w:val="28"/>
        </w:rPr>
        <w:t>прохождение воспитанниками в соответствии с законодательством</w:t>
      </w:r>
    </w:p>
    <w:p w14:paraId="1728AEA9" w14:textId="77777777" w:rsidR="00240EA1" w:rsidRPr="00240EA1" w:rsidRDefault="00240EA1"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Российской Федерации периодических медицинских осмотров и</w:t>
      </w:r>
    </w:p>
    <w:p w14:paraId="1E5E463E" w14:textId="0EC13CA6" w:rsidR="00240EA1" w:rsidRPr="00240EA1" w:rsidRDefault="00240EA1" w:rsidP="00240EA1">
      <w:pPr>
        <w:spacing w:line="240" w:lineRule="auto"/>
        <w:ind w:left="-1134" w:hanging="142"/>
        <w:rPr>
          <w:rFonts w:ascii="Times New Roman" w:hAnsi="Times New Roman" w:cs="Times New Roman"/>
          <w:sz w:val="28"/>
          <w:szCs w:val="28"/>
        </w:rPr>
      </w:pPr>
      <w:r w:rsidRPr="00240EA1">
        <w:rPr>
          <w:rFonts w:ascii="Times New Roman" w:hAnsi="Times New Roman" w:cs="Times New Roman"/>
          <w:sz w:val="28"/>
          <w:szCs w:val="28"/>
        </w:rPr>
        <w:t>диспансеризации.</w:t>
      </w:r>
    </w:p>
    <w:sectPr w:rsidR="00240EA1" w:rsidRPr="00240EA1" w:rsidSect="006E3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E11F3"/>
    <w:multiLevelType w:val="hybridMultilevel"/>
    <w:tmpl w:val="82521824"/>
    <w:lvl w:ilvl="0" w:tplc="0419000D">
      <w:start w:val="1"/>
      <w:numFmt w:val="bullet"/>
      <w:lvlText w:val=""/>
      <w:lvlJc w:val="left"/>
      <w:pPr>
        <w:ind w:left="-492" w:hanging="360"/>
      </w:pPr>
      <w:rPr>
        <w:rFonts w:ascii="Wingdings" w:hAnsi="Wingdings" w:hint="default"/>
      </w:rPr>
    </w:lvl>
    <w:lvl w:ilvl="1" w:tplc="04190003" w:tentative="1">
      <w:start w:val="1"/>
      <w:numFmt w:val="bullet"/>
      <w:lvlText w:val="o"/>
      <w:lvlJc w:val="left"/>
      <w:pPr>
        <w:ind w:left="228" w:hanging="360"/>
      </w:pPr>
      <w:rPr>
        <w:rFonts w:ascii="Courier New" w:hAnsi="Courier New" w:cs="Courier New" w:hint="default"/>
      </w:rPr>
    </w:lvl>
    <w:lvl w:ilvl="2" w:tplc="04190005" w:tentative="1">
      <w:start w:val="1"/>
      <w:numFmt w:val="bullet"/>
      <w:lvlText w:val=""/>
      <w:lvlJc w:val="left"/>
      <w:pPr>
        <w:ind w:left="948" w:hanging="360"/>
      </w:pPr>
      <w:rPr>
        <w:rFonts w:ascii="Wingdings" w:hAnsi="Wingdings" w:hint="default"/>
      </w:rPr>
    </w:lvl>
    <w:lvl w:ilvl="3" w:tplc="04190001" w:tentative="1">
      <w:start w:val="1"/>
      <w:numFmt w:val="bullet"/>
      <w:lvlText w:val=""/>
      <w:lvlJc w:val="left"/>
      <w:pPr>
        <w:ind w:left="1668" w:hanging="360"/>
      </w:pPr>
      <w:rPr>
        <w:rFonts w:ascii="Symbol" w:hAnsi="Symbol" w:hint="default"/>
      </w:rPr>
    </w:lvl>
    <w:lvl w:ilvl="4" w:tplc="04190003" w:tentative="1">
      <w:start w:val="1"/>
      <w:numFmt w:val="bullet"/>
      <w:lvlText w:val="o"/>
      <w:lvlJc w:val="left"/>
      <w:pPr>
        <w:ind w:left="2388" w:hanging="360"/>
      </w:pPr>
      <w:rPr>
        <w:rFonts w:ascii="Courier New" w:hAnsi="Courier New" w:cs="Courier New" w:hint="default"/>
      </w:rPr>
    </w:lvl>
    <w:lvl w:ilvl="5" w:tplc="04190005" w:tentative="1">
      <w:start w:val="1"/>
      <w:numFmt w:val="bullet"/>
      <w:lvlText w:val=""/>
      <w:lvlJc w:val="left"/>
      <w:pPr>
        <w:ind w:left="3108" w:hanging="360"/>
      </w:pPr>
      <w:rPr>
        <w:rFonts w:ascii="Wingdings" w:hAnsi="Wingdings" w:hint="default"/>
      </w:rPr>
    </w:lvl>
    <w:lvl w:ilvl="6" w:tplc="04190001" w:tentative="1">
      <w:start w:val="1"/>
      <w:numFmt w:val="bullet"/>
      <w:lvlText w:val=""/>
      <w:lvlJc w:val="left"/>
      <w:pPr>
        <w:ind w:left="3828" w:hanging="360"/>
      </w:pPr>
      <w:rPr>
        <w:rFonts w:ascii="Symbol" w:hAnsi="Symbol" w:hint="default"/>
      </w:rPr>
    </w:lvl>
    <w:lvl w:ilvl="7" w:tplc="04190003" w:tentative="1">
      <w:start w:val="1"/>
      <w:numFmt w:val="bullet"/>
      <w:lvlText w:val="o"/>
      <w:lvlJc w:val="left"/>
      <w:pPr>
        <w:ind w:left="4548" w:hanging="360"/>
      </w:pPr>
      <w:rPr>
        <w:rFonts w:ascii="Courier New" w:hAnsi="Courier New" w:cs="Courier New" w:hint="default"/>
      </w:rPr>
    </w:lvl>
    <w:lvl w:ilvl="8" w:tplc="04190005" w:tentative="1">
      <w:start w:val="1"/>
      <w:numFmt w:val="bullet"/>
      <w:lvlText w:val=""/>
      <w:lvlJc w:val="left"/>
      <w:pPr>
        <w:ind w:left="5268" w:hanging="360"/>
      </w:pPr>
      <w:rPr>
        <w:rFonts w:ascii="Wingdings" w:hAnsi="Wingdings" w:hint="default"/>
      </w:rPr>
    </w:lvl>
  </w:abstractNum>
  <w:abstractNum w:abstractNumId="1" w15:restartNumberingAfterBreak="0">
    <w:nsid w:val="339F1882"/>
    <w:multiLevelType w:val="multilevel"/>
    <w:tmpl w:val="58589896"/>
    <w:lvl w:ilvl="0">
      <w:start w:val="1"/>
      <w:numFmt w:val="decimal"/>
      <w:lvlText w:val="%1."/>
      <w:lvlJc w:val="left"/>
      <w:pPr>
        <w:ind w:left="-916" w:hanging="360"/>
      </w:pPr>
      <w:rPr>
        <w:rFonts w:hint="default"/>
      </w:rPr>
    </w:lvl>
    <w:lvl w:ilvl="1">
      <w:start w:val="1"/>
      <w:numFmt w:val="decimal"/>
      <w:isLgl/>
      <w:lvlText w:val="%1.%2"/>
      <w:lvlJc w:val="left"/>
      <w:pPr>
        <w:ind w:left="-496" w:hanging="420"/>
      </w:pPr>
      <w:rPr>
        <w:rFonts w:hint="default"/>
      </w:rPr>
    </w:lvl>
    <w:lvl w:ilvl="2">
      <w:start w:val="1"/>
      <w:numFmt w:val="decimal"/>
      <w:isLgl/>
      <w:lvlText w:val="%1.%2.%3"/>
      <w:lvlJc w:val="left"/>
      <w:pPr>
        <w:ind w:left="164" w:hanging="720"/>
      </w:pPr>
      <w:rPr>
        <w:rFonts w:hint="default"/>
      </w:rPr>
    </w:lvl>
    <w:lvl w:ilvl="3">
      <w:start w:val="1"/>
      <w:numFmt w:val="decimal"/>
      <w:isLgl/>
      <w:lvlText w:val="%1.%2.%3.%4"/>
      <w:lvlJc w:val="left"/>
      <w:pPr>
        <w:ind w:left="884" w:hanging="1080"/>
      </w:pPr>
      <w:rPr>
        <w:rFonts w:hint="default"/>
      </w:rPr>
    </w:lvl>
    <w:lvl w:ilvl="4">
      <w:start w:val="1"/>
      <w:numFmt w:val="decimal"/>
      <w:isLgl/>
      <w:lvlText w:val="%1.%2.%3.%4.%5"/>
      <w:lvlJc w:val="left"/>
      <w:pPr>
        <w:ind w:left="1244" w:hanging="1080"/>
      </w:pPr>
      <w:rPr>
        <w:rFonts w:hint="default"/>
      </w:rPr>
    </w:lvl>
    <w:lvl w:ilvl="5">
      <w:start w:val="1"/>
      <w:numFmt w:val="decimal"/>
      <w:isLgl/>
      <w:lvlText w:val="%1.%2.%3.%4.%5.%6"/>
      <w:lvlJc w:val="left"/>
      <w:pPr>
        <w:ind w:left="1964" w:hanging="1440"/>
      </w:pPr>
      <w:rPr>
        <w:rFonts w:hint="default"/>
      </w:rPr>
    </w:lvl>
    <w:lvl w:ilvl="6">
      <w:start w:val="1"/>
      <w:numFmt w:val="decimal"/>
      <w:isLgl/>
      <w:lvlText w:val="%1.%2.%3.%4.%5.%6.%7"/>
      <w:lvlJc w:val="left"/>
      <w:pPr>
        <w:ind w:left="2324" w:hanging="1440"/>
      </w:pPr>
      <w:rPr>
        <w:rFonts w:hint="default"/>
      </w:rPr>
    </w:lvl>
    <w:lvl w:ilvl="7">
      <w:start w:val="1"/>
      <w:numFmt w:val="decimal"/>
      <w:isLgl/>
      <w:lvlText w:val="%1.%2.%3.%4.%5.%6.%7.%8"/>
      <w:lvlJc w:val="left"/>
      <w:pPr>
        <w:ind w:left="3044" w:hanging="1800"/>
      </w:pPr>
      <w:rPr>
        <w:rFonts w:hint="default"/>
      </w:rPr>
    </w:lvl>
    <w:lvl w:ilvl="8">
      <w:start w:val="1"/>
      <w:numFmt w:val="decimal"/>
      <w:isLgl/>
      <w:lvlText w:val="%1.%2.%3.%4.%5.%6.%7.%8.%9"/>
      <w:lvlJc w:val="left"/>
      <w:pPr>
        <w:ind w:left="3764" w:hanging="2160"/>
      </w:pPr>
      <w:rPr>
        <w:rFonts w:hint="default"/>
      </w:rPr>
    </w:lvl>
  </w:abstractNum>
  <w:abstractNum w:abstractNumId="2" w15:restartNumberingAfterBreak="0">
    <w:nsid w:val="478C0CD9"/>
    <w:multiLevelType w:val="hybridMultilevel"/>
    <w:tmpl w:val="5AF83906"/>
    <w:lvl w:ilvl="0" w:tplc="0419000D">
      <w:start w:val="1"/>
      <w:numFmt w:val="bullet"/>
      <w:lvlText w:val=""/>
      <w:lvlJc w:val="left"/>
      <w:pPr>
        <w:ind w:left="-492" w:hanging="360"/>
      </w:pPr>
      <w:rPr>
        <w:rFonts w:ascii="Wingdings" w:hAnsi="Wingdings" w:hint="default"/>
      </w:rPr>
    </w:lvl>
    <w:lvl w:ilvl="1" w:tplc="04190003" w:tentative="1">
      <w:start w:val="1"/>
      <w:numFmt w:val="bullet"/>
      <w:lvlText w:val="o"/>
      <w:lvlJc w:val="left"/>
      <w:pPr>
        <w:ind w:left="228" w:hanging="360"/>
      </w:pPr>
      <w:rPr>
        <w:rFonts w:ascii="Courier New" w:hAnsi="Courier New" w:cs="Courier New" w:hint="default"/>
      </w:rPr>
    </w:lvl>
    <w:lvl w:ilvl="2" w:tplc="04190005" w:tentative="1">
      <w:start w:val="1"/>
      <w:numFmt w:val="bullet"/>
      <w:lvlText w:val=""/>
      <w:lvlJc w:val="left"/>
      <w:pPr>
        <w:ind w:left="948" w:hanging="360"/>
      </w:pPr>
      <w:rPr>
        <w:rFonts w:ascii="Wingdings" w:hAnsi="Wingdings" w:hint="default"/>
      </w:rPr>
    </w:lvl>
    <w:lvl w:ilvl="3" w:tplc="04190001" w:tentative="1">
      <w:start w:val="1"/>
      <w:numFmt w:val="bullet"/>
      <w:lvlText w:val=""/>
      <w:lvlJc w:val="left"/>
      <w:pPr>
        <w:ind w:left="1668" w:hanging="360"/>
      </w:pPr>
      <w:rPr>
        <w:rFonts w:ascii="Symbol" w:hAnsi="Symbol" w:hint="default"/>
      </w:rPr>
    </w:lvl>
    <w:lvl w:ilvl="4" w:tplc="04190003" w:tentative="1">
      <w:start w:val="1"/>
      <w:numFmt w:val="bullet"/>
      <w:lvlText w:val="o"/>
      <w:lvlJc w:val="left"/>
      <w:pPr>
        <w:ind w:left="2388" w:hanging="360"/>
      </w:pPr>
      <w:rPr>
        <w:rFonts w:ascii="Courier New" w:hAnsi="Courier New" w:cs="Courier New" w:hint="default"/>
      </w:rPr>
    </w:lvl>
    <w:lvl w:ilvl="5" w:tplc="04190005" w:tentative="1">
      <w:start w:val="1"/>
      <w:numFmt w:val="bullet"/>
      <w:lvlText w:val=""/>
      <w:lvlJc w:val="left"/>
      <w:pPr>
        <w:ind w:left="3108" w:hanging="360"/>
      </w:pPr>
      <w:rPr>
        <w:rFonts w:ascii="Wingdings" w:hAnsi="Wingdings" w:hint="default"/>
      </w:rPr>
    </w:lvl>
    <w:lvl w:ilvl="6" w:tplc="04190001" w:tentative="1">
      <w:start w:val="1"/>
      <w:numFmt w:val="bullet"/>
      <w:lvlText w:val=""/>
      <w:lvlJc w:val="left"/>
      <w:pPr>
        <w:ind w:left="3828" w:hanging="360"/>
      </w:pPr>
      <w:rPr>
        <w:rFonts w:ascii="Symbol" w:hAnsi="Symbol" w:hint="default"/>
      </w:rPr>
    </w:lvl>
    <w:lvl w:ilvl="7" w:tplc="04190003" w:tentative="1">
      <w:start w:val="1"/>
      <w:numFmt w:val="bullet"/>
      <w:lvlText w:val="o"/>
      <w:lvlJc w:val="left"/>
      <w:pPr>
        <w:ind w:left="4548" w:hanging="360"/>
      </w:pPr>
      <w:rPr>
        <w:rFonts w:ascii="Courier New" w:hAnsi="Courier New" w:cs="Courier New" w:hint="default"/>
      </w:rPr>
    </w:lvl>
    <w:lvl w:ilvl="8" w:tplc="04190005" w:tentative="1">
      <w:start w:val="1"/>
      <w:numFmt w:val="bullet"/>
      <w:lvlText w:val=""/>
      <w:lvlJc w:val="left"/>
      <w:pPr>
        <w:ind w:left="5268" w:hanging="360"/>
      </w:pPr>
      <w:rPr>
        <w:rFonts w:ascii="Wingdings" w:hAnsi="Wingdings" w:hint="default"/>
      </w:rPr>
    </w:lvl>
  </w:abstractNum>
  <w:abstractNum w:abstractNumId="3" w15:restartNumberingAfterBreak="0">
    <w:nsid w:val="4E235193"/>
    <w:multiLevelType w:val="hybridMultilevel"/>
    <w:tmpl w:val="6B1A5944"/>
    <w:lvl w:ilvl="0" w:tplc="0419000D">
      <w:start w:val="1"/>
      <w:numFmt w:val="bullet"/>
      <w:lvlText w:val=""/>
      <w:lvlJc w:val="left"/>
      <w:pPr>
        <w:ind w:left="-556" w:hanging="360"/>
      </w:pPr>
      <w:rPr>
        <w:rFonts w:ascii="Wingdings" w:hAnsi="Wingdings" w:hint="default"/>
      </w:rPr>
    </w:lvl>
    <w:lvl w:ilvl="1" w:tplc="04190003" w:tentative="1">
      <w:start w:val="1"/>
      <w:numFmt w:val="bullet"/>
      <w:lvlText w:val="o"/>
      <w:lvlJc w:val="left"/>
      <w:pPr>
        <w:ind w:left="164" w:hanging="360"/>
      </w:pPr>
      <w:rPr>
        <w:rFonts w:ascii="Courier New" w:hAnsi="Courier New" w:cs="Courier New" w:hint="default"/>
      </w:rPr>
    </w:lvl>
    <w:lvl w:ilvl="2" w:tplc="04190005" w:tentative="1">
      <w:start w:val="1"/>
      <w:numFmt w:val="bullet"/>
      <w:lvlText w:val=""/>
      <w:lvlJc w:val="left"/>
      <w:pPr>
        <w:ind w:left="884" w:hanging="360"/>
      </w:pPr>
      <w:rPr>
        <w:rFonts w:ascii="Wingdings" w:hAnsi="Wingdings" w:hint="default"/>
      </w:rPr>
    </w:lvl>
    <w:lvl w:ilvl="3" w:tplc="04190001" w:tentative="1">
      <w:start w:val="1"/>
      <w:numFmt w:val="bullet"/>
      <w:lvlText w:val=""/>
      <w:lvlJc w:val="left"/>
      <w:pPr>
        <w:ind w:left="1604" w:hanging="360"/>
      </w:pPr>
      <w:rPr>
        <w:rFonts w:ascii="Symbol" w:hAnsi="Symbol" w:hint="default"/>
      </w:rPr>
    </w:lvl>
    <w:lvl w:ilvl="4" w:tplc="04190003" w:tentative="1">
      <w:start w:val="1"/>
      <w:numFmt w:val="bullet"/>
      <w:lvlText w:val="o"/>
      <w:lvlJc w:val="left"/>
      <w:pPr>
        <w:ind w:left="2324" w:hanging="360"/>
      </w:pPr>
      <w:rPr>
        <w:rFonts w:ascii="Courier New" w:hAnsi="Courier New" w:cs="Courier New" w:hint="default"/>
      </w:rPr>
    </w:lvl>
    <w:lvl w:ilvl="5" w:tplc="04190005" w:tentative="1">
      <w:start w:val="1"/>
      <w:numFmt w:val="bullet"/>
      <w:lvlText w:val=""/>
      <w:lvlJc w:val="left"/>
      <w:pPr>
        <w:ind w:left="3044" w:hanging="360"/>
      </w:pPr>
      <w:rPr>
        <w:rFonts w:ascii="Wingdings" w:hAnsi="Wingdings" w:hint="default"/>
      </w:rPr>
    </w:lvl>
    <w:lvl w:ilvl="6" w:tplc="04190001" w:tentative="1">
      <w:start w:val="1"/>
      <w:numFmt w:val="bullet"/>
      <w:lvlText w:val=""/>
      <w:lvlJc w:val="left"/>
      <w:pPr>
        <w:ind w:left="3764" w:hanging="360"/>
      </w:pPr>
      <w:rPr>
        <w:rFonts w:ascii="Symbol" w:hAnsi="Symbol" w:hint="default"/>
      </w:rPr>
    </w:lvl>
    <w:lvl w:ilvl="7" w:tplc="04190003" w:tentative="1">
      <w:start w:val="1"/>
      <w:numFmt w:val="bullet"/>
      <w:lvlText w:val="o"/>
      <w:lvlJc w:val="left"/>
      <w:pPr>
        <w:ind w:left="4484" w:hanging="360"/>
      </w:pPr>
      <w:rPr>
        <w:rFonts w:ascii="Courier New" w:hAnsi="Courier New" w:cs="Courier New" w:hint="default"/>
      </w:rPr>
    </w:lvl>
    <w:lvl w:ilvl="8" w:tplc="04190005" w:tentative="1">
      <w:start w:val="1"/>
      <w:numFmt w:val="bullet"/>
      <w:lvlText w:val=""/>
      <w:lvlJc w:val="left"/>
      <w:pPr>
        <w:ind w:left="5204" w:hanging="360"/>
      </w:pPr>
      <w:rPr>
        <w:rFonts w:ascii="Wingdings" w:hAnsi="Wingdings" w:hint="default"/>
      </w:rPr>
    </w:lvl>
  </w:abstractNum>
  <w:abstractNum w:abstractNumId="4" w15:restartNumberingAfterBreak="0">
    <w:nsid w:val="51AD259B"/>
    <w:multiLevelType w:val="hybridMultilevel"/>
    <w:tmpl w:val="322E8B3A"/>
    <w:lvl w:ilvl="0" w:tplc="0419000D">
      <w:start w:val="1"/>
      <w:numFmt w:val="bullet"/>
      <w:lvlText w:val=""/>
      <w:lvlJc w:val="left"/>
      <w:pPr>
        <w:ind w:left="-556" w:hanging="360"/>
      </w:pPr>
      <w:rPr>
        <w:rFonts w:ascii="Wingdings" w:hAnsi="Wingdings" w:hint="default"/>
      </w:rPr>
    </w:lvl>
    <w:lvl w:ilvl="1" w:tplc="04190003" w:tentative="1">
      <w:start w:val="1"/>
      <w:numFmt w:val="bullet"/>
      <w:lvlText w:val="o"/>
      <w:lvlJc w:val="left"/>
      <w:pPr>
        <w:ind w:left="164" w:hanging="360"/>
      </w:pPr>
      <w:rPr>
        <w:rFonts w:ascii="Courier New" w:hAnsi="Courier New" w:cs="Courier New" w:hint="default"/>
      </w:rPr>
    </w:lvl>
    <w:lvl w:ilvl="2" w:tplc="04190005" w:tentative="1">
      <w:start w:val="1"/>
      <w:numFmt w:val="bullet"/>
      <w:lvlText w:val=""/>
      <w:lvlJc w:val="left"/>
      <w:pPr>
        <w:ind w:left="884" w:hanging="360"/>
      </w:pPr>
      <w:rPr>
        <w:rFonts w:ascii="Wingdings" w:hAnsi="Wingdings" w:hint="default"/>
      </w:rPr>
    </w:lvl>
    <w:lvl w:ilvl="3" w:tplc="04190001" w:tentative="1">
      <w:start w:val="1"/>
      <w:numFmt w:val="bullet"/>
      <w:lvlText w:val=""/>
      <w:lvlJc w:val="left"/>
      <w:pPr>
        <w:ind w:left="1604" w:hanging="360"/>
      </w:pPr>
      <w:rPr>
        <w:rFonts w:ascii="Symbol" w:hAnsi="Symbol" w:hint="default"/>
      </w:rPr>
    </w:lvl>
    <w:lvl w:ilvl="4" w:tplc="04190003" w:tentative="1">
      <w:start w:val="1"/>
      <w:numFmt w:val="bullet"/>
      <w:lvlText w:val="o"/>
      <w:lvlJc w:val="left"/>
      <w:pPr>
        <w:ind w:left="2324" w:hanging="360"/>
      </w:pPr>
      <w:rPr>
        <w:rFonts w:ascii="Courier New" w:hAnsi="Courier New" w:cs="Courier New" w:hint="default"/>
      </w:rPr>
    </w:lvl>
    <w:lvl w:ilvl="5" w:tplc="04190005" w:tentative="1">
      <w:start w:val="1"/>
      <w:numFmt w:val="bullet"/>
      <w:lvlText w:val=""/>
      <w:lvlJc w:val="left"/>
      <w:pPr>
        <w:ind w:left="3044" w:hanging="360"/>
      </w:pPr>
      <w:rPr>
        <w:rFonts w:ascii="Wingdings" w:hAnsi="Wingdings" w:hint="default"/>
      </w:rPr>
    </w:lvl>
    <w:lvl w:ilvl="6" w:tplc="04190001" w:tentative="1">
      <w:start w:val="1"/>
      <w:numFmt w:val="bullet"/>
      <w:lvlText w:val=""/>
      <w:lvlJc w:val="left"/>
      <w:pPr>
        <w:ind w:left="3764" w:hanging="360"/>
      </w:pPr>
      <w:rPr>
        <w:rFonts w:ascii="Symbol" w:hAnsi="Symbol" w:hint="default"/>
      </w:rPr>
    </w:lvl>
    <w:lvl w:ilvl="7" w:tplc="04190003" w:tentative="1">
      <w:start w:val="1"/>
      <w:numFmt w:val="bullet"/>
      <w:lvlText w:val="o"/>
      <w:lvlJc w:val="left"/>
      <w:pPr>
        <w:ind w:left="4484" w:hanging="360"/>
      </w:pPr>
      <w:rPr>
        <w:rFonts w:ascii="Courier New" w:hAnsi="Courier New" w:cs="Courier New" w:hint="default"/>
      </w:rPr>
    </w:lvl>
    <w:lvl w:ilvl="8" w:tplc="04190005" w:tentative="1">
      <w:start w:val="1"/>
      <w:numFmt w:val="bullet"/>
      <w:lvlText w:val=""/>
      <w:lvlJc w:val="left"/>
      <w:pPr>
        <w:ind w:left="5204" w:hanging="360"/>
      </w:pPr>
      <w:rPr>
        <w:rFonts w:ascii="Wingdings" w:hAnsi="Wingdings" w:hint="default"/>
      </w:rPr>
    </w:lvl>
  </w:abstractNum>
  <w:abstractNum w:abstractNumId="5" w15:restartNumberingAfterBreak="0">
    <w:nsid w:val="64957E93"/>
    <w:multiLevelType w:val="hybridMultilevel"/>
    <w:tmpl w:val="D3B20410"/>
    <w:lvl w:ilvl="0" w:tplc="0419000D">
      <w:start w:val="1"/>
      <w:numFmt w:val="bullet"/>
      <w:lvlText w:val=""/>
      <w:lvlJc w:val="left"/>
      <w:pPr>
        <w:ind w:left="-492" w:hanging="360"/>
      </w:pPr>
      <w:rPr>
        <w:rFonts w:ascii="Wingdings" w:hAnsi="Wingdings" w:hint="default"/>
      </w:rPr>
    </w:lvl>
    <w:lvl w:ilvl="1" w:tplc="04190003" w:tentative="1">
      <w:start w:val="1"/>
      <w:numFmt w:val="bullet"/>
      <w:lvlText w:val="o"/>
      <w:lvlJc w:val="left"/>
      <w:pPr>
        <w:ind w:left="228" w:hanging="360"/>
      </w:pPr>
      <w:rPr>
        <w:rFonts w:ascii="Courier New" w:hAnsi="Courier New" w:cs="Courier New" w:hint="default"/>
      </w:rPr>
    </w:lvl>
    <w:lvl w:ilvl="2" w:tplc="04190005" w:tentative="1">
      <w:start w:val="1"/>
      <w:numFmt w:val="bullet"/>
      <w:lvlText w:val=""/>
      <w:lvlJc w:val="left"/>
      <w:pPr>
        <w:ind w:left="948" w:hanging="360"/>
      </w:pPr>
      <w:rPr>
        <w:rFonts w:ascii="Wingdings" w:hAnsi="Wingdings" w:hint="default"/>
      </w:rPr>
    </w:lvl>
    <w:lvl w:ilvl="3" w:tplc="04190001" w:tentative="1">
      <w:start w:val="1"/>
      <w:numFmt w:val="bullet"/>
      <w:lvlText w:val=""/>
      <w:lvlJc w:val="left"/>
      <w:pPr>
        <w:ind w:left="1668" w:hanging="360"/>
      </w:pPr>
      <w:rPr>
        <w:rFonts w:ascii="Symbol" w:hAnsi="Symbol" w:hint="default"/>
      </w:rPr>
    </w:lvl>
    <w:lvl w:ilvl="4" w:tplc="04190003" w:tentative="1">
      <w:start w:val="1"/>
      <w:numFmt w:val="bullet"/>
      <w:lvlText w:val="o"/>
      <w:lvlJc w:val="left"/>
      <w:pPr>
        <w:ind w:left="2388" w:hanging="360"/>
      </w:pPr>
      <w:rPr>
        <w:rFonts w:ascii="Courier New" w:hAnsi="Courier New" w:cs="Courier New" w:hint="default"/>
      </w:rPr>
    </w:lvl>
    <w:lvl w:ilvl="5" w:tplc="04190005" w:tentative="1">
      <w:start w:val="1"/>
      <w:numFmt w:val="bullet"/>
      <w:lvlText w:val=""/>
      <w:lvlJc w:val="left"/>
      <w:pPr>
        <w:ind w:left="3108" w:hanging="360"/>
      </w:pPr>
      <w:rPr>
        <w:rFonts w:ascii="Wingdings" w:hAnsi="Wingdings" w:hint="default"/>
      </w:rPr>
    </w:lvl>
    <w:lvl w:ilvl="6" w:tplc="04190001" w:tentative="1">
      <w:start w:val="1"/>
      <w:numFmt w:val="bullet"/>
      <w:lvlText w:val=""/>
      <w:lvlJc w:val="left"/>
      <w:pPr>
        <w:ind w:left="3828" w:hanging="360"/>
      </w:pPr>
      <w:rPr>
        <w:rFonts w:ascii="Symbol" w:hAnsi="Symbol" w:hint="default"/>
      </w:rPr>
    </w:lvl>
    <w:lvl w:ilvl="7" w:tplc="04190003" w:tentative="1">
      <w:start w:val="1"/>
      <w:numFmt w:val="bullet"/>
      <w:lvlText w:val="o"/>
      <w:lvlJc w:val="left"/>
      <w:pPr>
        <w:ind w:left="4548" w:hanging="360"/>
      </w:pPr>
      <w:rPr>
        <w:rFonts w:ascii="Courier New" w:hAnsi="Courier New" w:cs="Courier New" w:hint="default"/>
      </w:rPr>
    </w:lvl>
    <w:lvl w:ilvl="8" w:tplc="04190005" w:tentative="1">
      <w:start w:val="1"/>
      <w:numFmt w:val="bullet"/>
      <w:lvlText w:val=""/>
      <w:lvlJc w:val="left"/>
      <w:pPr>
        <w:ind w:left="5268" w:hanging="360"/>
      </w:pPr>
      <w:rPr>
        <w:rFonts w:ascii="Wingdings" w:hAnsi="Wingdings" w:hint="default"/>
      </w:rPr>
    </w:lvl>
  </w:abstractNum>
  <w:abstractNum w:abstractNumId="6" w15:restartNumberingAfterBreak="0">
    <w:nsid w:val="6EDC3FB1"/>
    <w:multiLevelType w:val="hybridMultilevel"/>
    <w:tmpl w:val="5CE052C8"/>
    <w:lvl w:ilvl="0" w:tplc="0419000D">
      <w:start w:val="1"/>
      <w:numFmt w:val="bullet"/>
      <w:lvlText w:val=""/>
      <w:lvlJc w:val="left"/>
      <w:pPr>
        <w:ind w:left="-556" w:hanging="360"/>
      </w:pPr>
      <w:rPr>
        <w:rFonts w:ascii="Wingdings" w:hAnsi="Wingdings" w:hint="default"/>
      </w:rPr>
    </w:lvl>
    <w:lvl w:ilvl="1" w:tplc="04190003" w:tentative="1">
      <w:start w:val="1"/>
      <w:numFmt w:val="bullet"/>
      <w:lvlText w:val="o"/>
      <w:lvlJc w:val="left"/>
      <w:pPr>
        <w:ind w:left="164" w:hanging="360"/>
      </w:pPr>
      <w:rPr>
        <w:rFonts w:ascii="Courier New" w:hAnsi="Courier New" w:cs="Courier New" w:hint="default"/>
      </w:rPr>
    </w:lvl>
    <w:lvl w:ilvl="2" w:tplc="04190005" w:tentative="1">
      <w:start w:val="1"/>
      <w:numFmt w:val="bullet"/>
      <w:lvlText w:val=""/>
      <w:lvlJc w:val="left"/>
      <w:pPr>
        <w:ind w:left="884" w:hanging="360"/>
      </w:pPr>
      <w:rPr>
        <w:rFonts w:ascii="Wingdings" w:hAnsi="Wingdings" w:hint="default"/>
      </w:rPr>
    </w:lvl>
    <w:lvl w:ilvl="3" w:tplc="04190001" w:tentative="1">
      <w:start w:val="1"/>
      <w:numFmt w:val="bullet"/>
      <w:lvlText w:val=""/>
      <w:lvlJc w:val="left"/>
      <w:pPr>
        <w:ind w:left="1604" w:hanging="360"/>
      </w:pPr>
      <w:rPr>
        <w:rFonts w:ascii="Symbol" w:hAnsi="Symbol" w:hint="default"/>
      </w:rPr>
    </w:lvl>
    <w:lvl w:ilvl="4" w:tplc="04190003" w:tentative="1">
      <w:start w:val="1"/>
      <w:numFmt w:val="bullet"/>
      <w:lvlText w:val="o"/>
      <w:lvlJc w:val="left"/>
      <w:pPr>
        <w:ind w:left="2324" w:hanging="360"/>
      </w:pPr>
      <w:rPr>
        <w:rFonts w:ascii="Courier New" w:hAnsi="Courier New" w:cs="Courier New" w:hint="default"/>
      </w:rPr>
    </w:lvl>
    <w:lvl w:ilvl="5" w:tplc="04190005" w:tentative="1">
      <w:start w:val="1"/>
      <w:numFmt w:val="bullet"/>
      <w:lvlText w:val=""/>
      <w:lvlJc w:val="left"/>
      <w:pPr>
        <w:ind w:left="3044" w:hanging="360"/>
      </w:pPr>
      <w:rPr>
        <w:rFonts w:ascii="Wingdings" w:hAnsi="Wingdings" w:hint="default"/>
      </w:rPr>
    </w:lvl>
    <w:lvl w:ilvl="6" w:tplc="04190001" w:tentative="1">
      <w:start w:val="1"/>
      <w:numFmt w:val="bullet"/>
      <w:lvlText w:val=""/>
      <w:lvlJc w:val="left"/>
      <w:pPr>
        <w:ind w:left="3764" w:hanging="360"/>
      </w:pPr>
      <w:rPr>
        <w:rFonts w:ascii="Symbol" w:hAnsi="Symbol" w:hint="default"/>
      </w:rPr>
    </w:lvl>
    <w:lvl w:ilvl="7" w:tplc="04190003" w:tentative="1">
      <w:start w:val="1"/>
      <w:numFmt w:val="bullet"/>
      <w:lvlText w:val="o"/>
      <w:lvlJc w:val="left"/>
      <w:pPr>
        <w:ind w:left="4484" w:hanging="360"/>
      </w:pPr>
      <w:rPr>
        <w:rFonts w:ascii="Courier New" w:hAnsi="Courier New" w:cs="Courier New" w:hint="default"/>
      </w:rPr>
    </w:lvl>
    <w:lvl w:ilvl="8" w:tplc="04190005" w:tentative="1">
      <w:start w:val="1"/>
      <w:numFmt w:val="bullet"/>
      <w:lvlText w:val=""/>
      <w:lvlJc w:val="left"/>
      <w:pPr>
        <w:ind w:left="5204"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08"/>
    <w:rsid w:val="00030EB0"/>
    <w:rsid w:val="00093077"/>
    <w:rsid w:val="001C6CE1"/>
    <w:rsid w:val="00240EA1"/>
    <w:rsid w:val="002555D7"/>
    <w:rsid w:val="003F5DF4"/>
    <w:rsid w:val="00462D17"/>
    <w:rsid w:val="004A7EBC"/>
    <w:rsid w:val="004B5275"/>
    <w:rsid w:val="004C7D08"/>
    <w:rsid w:val="004F0292"/>
    <w:rsid w:val="0053370E"/>
    <w:rsid w:val="006E37F6"/>
    <w:rsid w:val="009145FB"/>
    <w:rsid w:val="009E6A96"/>
    <w:rsid w:val="00A13986"/>
    <w:rsid w:val="00B72104"/>
    <w:rsid w:val="00C2712B"/>
    <w:rsid w:val="00C34F8C"/>
    <w:rsid w:val="00C74D56"/>
    <w:rsid w:val="00F256A7"/>
    <w:rsid w:val="00FC7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48BC"/>
  <w15:chartTrackingRefBased/>
  <w15:docId w15:val="{D6EC2633-7951-4B3D-8E3F-B2471432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55D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2555D7"/>
    <w:rPr>
      <w:b/>
      <w:bCs/>
    </w:rPr>
  </w:style>
  <w:style w:type="paragraph" w:styleId="a5">
    <w:name w:val="List Paragraph"/>
    <w:basedOn w:val="a"/>
    <w:uiPriority w:val="34"/>
    <w:qFormat/>
    <w:rsid w:val="004A7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1</Pages>
  <Words>1985</Words>
  <Characters>11317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Ulya Lugovaya</dc:creator>
  <cp:keywords/>
  <dc:description/>
  <cp:lastModifiedBy>KUDR</cp:lastModifiedBy>
  <cp:revision>8</cp:revision>
  <cp:lastPrinted>2024-01-10T07:26:00Z</cp:lastPrinted>
  <dcterms:created xsi:type="dcterms:W3CDTF">2023-12-08T06:03:00Z</dcterms:created>
  <dcterms:modified xsi:type="dcterms:W3CDTF">2024-03-14T17:52:00Z</dcterms:modified>
</cp:coreProperties>
</file>