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B4" w:rsidRDefault="00BC00B4" w:rsidP="00BC00B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МИНИСТЕРСТВО ПРОСВЕЩЕНИЯ РОССИЙСКОЙ ФЕДЕРАЦИИ</w:t>
      </w:r>
    </w:p>
    <w:p w:rsidR="00BC00B4" w:rsidRDefault="00BC00B4" w:rsidP="00BC00B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ПРИКАЗ</w:t>
      </w:r>
    </w:p>
    <w:p w:rsidR="00BC00B4" w:rsidRDefault="00BC00B4" w:rsidP="00BC00B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от 31 июля 2020 года N 373</w:t>
      </w:r>
      <w:r>
        <w:rPr>
          <w:rFonts w:ascii="Arial" w:hAnsi="Arial" w:cs="Arial"/>
          <w:b/>
          <w:bCs/>
          <w:color w:val="444444"/>
        </w:rPr>
        <w:br/>
      </w:r>
    </w:p>
    <w:p w:rsidR="00BC00B4" w:rsidRDefault="00BC00B4" w:rsidP="00BC00B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Об утверждении </w:t>
      </w:r>
      <w:hyperlink r:id="rId5" w:anchor="6560IO" w:history="1">
        <w:r>
          <w:rPr>
            <w:rStyle w:val="a5"/>
            <w:rFonts w:ascii="Arial" w:hAnsi="Arial" w:cs="Arial"/>
            <w:b/>
            <w:bCs/>
            <w:color w:val="3451A0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 </w:t>
      </w:r>
      <w:hyperlink r:id="rId6" w:anchor="8Q40M3" w:history="1">
        <w:r>
          <w:rPr>
            <w:rStyle w:val="a5"/>
            <w:rFonts w:ascii="Arial" w:hAnsi="Arial" w:cs="Arial"/>
            <w:color w:val="3451A0"/>
          </w:rPr>
          <w:t>частью 11 статьи 13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2012, N 53, ст.7598; 2019, N 30, ст.4134) и </w:t>
      </w:r>
      <w:hyperlink r:id="rId7" w:anchor="7DO0KD" w:history="1">
        <w:r>
          <w:rPr>
            <w:rStyle w:val="a5"/>
            <w:rFonts w:ascii="Arial" w:hAnsi="Arial" w:cs="Arial"/>
            <w:color w:val="3451A0"/>
          </w:rPr>
          <w:t>подпунктом 4.2.5 пункта 4 Положения о Министерстве просвещения Российской Федерации</w:t>
        </w:r>
      </w:hyperlink>
      <w:r>
        <w:rPr>
          <w:rFonts w:ascii="Arial" w:hAnsi="Arial" w:cs="Arial"/>
          <w:color w:val="444444"/>
        </w:rPr>
        <w:t>, утвержденного </w:t>
      </w:r>
      <w:hyperlink r:id="rId8" w:anchor="64U0IK" w:history="1">
        <w:r>
          <w:rPr>
            <w:rStyle w:val="a5"/>
            <w:rFonts w:ascii="Arial" w:hAnsi="Arial" w:cs="Arial"/>
            <w:color w:val="3451A0"/>
          </w:rPr>
          <w:t>постановлением Правительства Российской Федерации от 28 июля 2018 г. N 884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2018, N 32, ст.5343),</w:t>
      </w:r>
      <w:r>
        <w:rPr>
          <w:rFonts w:ascii="Arial" w:hAnsi="Arial" w:cs="Arial"/>
          <w:color w:val="444444"/>
        </w:rPr>
        <w:br/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приказываю:</w:t>
      </w:r>
      <w:r>
        <w:rPr>
          <w:rFonts w:ascii="Arial" w:hAnsi="Arial" w:cs="Arial"/>
          <w:color w:val="444444"/>
        </w:rPr>
        <w:br/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Утвердить прилагаемый </w:t>
      </w:r>
      <w:hyperlink r:id="rId9" w:anchor="6560IO" w:history="1">
        <w:r>
          <w:rPr>
            <w:rStyle w:val="a5"/>
            <w:rFonts w:ascii="Arial" w:hAnsi="Arial" w:cs="Arial"/>
            <w:color w:val="3451A0"/>
          </w:rPr>
          <w:t>Порядок организации и осуществления образовательной деятельности по основным общеобразовательным программам -образовательным программам дошкольного образования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Признать утратившими силу:</w:t>
      </w:r>
      <w:r>
        <w:rPr>
          <w:rFonts w:ascii="Arial" w:hAnsi="Arial" w:cs="Arial"/>
          <w:color w:val="444444"/>
        </w:rPr>
        <w:br/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0" w:anchor="7D20K3" w:history="1">
        <w:r>
          <w:rPr>
            <w:rStyle w:val="a5"/>
            <w:rFonts w:ascii="Arial" w:hAnsi="Arial" w:cs="Arial"/>
            <w:color w:val="3451A0"/>
          </w:rPr>
          <w:t>приказ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>
        <w:rPr>
          <w:rFonts w:ascii="Arial" w:hAnsi="Arial" w:cs="Arial"/>
          <w:color w:val="444444"/>
        </w:rPr>
        <w:t> (зарегистрирован Министерством юстиции Российской Федерации 26 сентября 2013 г., регистрационный N 30038);</w:t>
      </w:r>
      <w:r>
        <w:rPr>
          <w:rFonts w:ascii="Arial" w:hAnsi="Arial" w:cs="Arial"/>
          <w:color w:val="444444"/>
        </w:rPr>
        <w:br/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1" w:anchor="64U0IK" w:history="1">
        <w:r>
          <w:rPr>
            <w:rStyle w:val="a5"/>
            <w:rFonts w:ascii="Arial" w:hAnsi="Arial" w:cs="Arial"/>
            <w:color w:val="3451A0"/>
          </w:rPr>
          <w:t>приказ Министерства просвещения Российской Федерации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</w:t>
        </w:r>
      </w:hyperlink>
      <w:r>
        <w:rPr>
          <w:rFonts w:ascii="Arial" w:hAnsi="Arial" w:cs="Arial"/>
          <w:color w:val="444444"/>
        </w:rPr>
        <w:t> (зарегистрирован Министерством юстиции Российской Федерации 25 марта 2019 г., регистрационный N 54158).</w:t>
      </w:r>
    </w:p>
    <w:p w:rsid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C00B4" w:rsidRPr="00BC00B4" w:rsidRDefault="00BC00B4" w:rsidP="00BC00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Настоящий приказ вступает в силу с 1 января 2021 года.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С.С.Кравцов</w:t>
      </w:r>
    </w:p>
    <w:p w:rsidR="00BC00B4" w:rsidRPr="00BC00B4" w:rsidRDefault="00BC00B4" w:rsidP="00BC00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BC00B4" w:rsidRPr="00BC00B4" w:rsidRDefault="00BC00B4" w:rsidP="00BC00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BC00B4" w:rsidRPr="00BC00B4" w:rsidRDefault="00BC00B4" w:rsidP="00BC00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BC00B4" w:rsidRPr="00BC00B4" w:rsidRDefault="00BC00B4" w:rsidP="00BC00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 августа 2020 года,</w:t>
      </w:r>
    </w:p>
    <w:p w:rsidR="00BC00B4" w:rsidRPr="00BC00B4" w:rsidRDefault="00BC00B4" w:rsidP="00BC00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регистрационный N 59599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</w:p>
    <w:p w:rsidR="00BC00B4" w:rsidRPr="00BC00B4" w:rsidRDefault="00BC00B4" w:rsidP="00BC00B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 Министерства просвещения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31 июля 2020 года N 373</w:t>
      </w:r>
    </w:p>
    <w:p w:rsidR="00BC00B4" w:rsidRPr="00BC00B4" w:rsidRDefault="00BC00B4" w:rsidP="00BC00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BC00B4" w:rsidRPr="00BC00B4" w:rsidRDefault="00BC00B4" w:rsidP="00BC00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BC00B4" w:rsidRPr="00BC00B4" w:rsidRDefault="00BC00B4" w:rsidP="00BC00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BC00B4" w:rsidRPr="00BC00B4" w:rsidRDefault="00BC00B4" w:rsidP="00BC00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BC00B4" w:rsidRPr="00BC00B4" w:rsidRDefault="00BC00B4" w:rsidP="00BC00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BC00B4" w:rsidRPr="00BC00B4" w:rsidRDefault="00BC00B4" w:rsidP="00BC00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BC00B4" w:rsidRPr="00BC00B4" w:rsidRDefault="00BC00B4" w:rsidP="00BC00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C00B4" w:rsidRPr="00BC00B4" w:rsidRDefault="00BC00B4" w:rsidP="00BC00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2" w:anchor="A9K0NL" w:history="1">
        <w:r w:rsidRPr="00BC00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4 статьи 63 Федерального закона от 29 декабря 2012 г. N 273-ФЗ "Об образовании в Российской Федерации"</w:t>
        </w:r>
      </w:hyperlink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самоуправления муниципального района или городского округа, на территории которых они проживают.</w:t>
      </w:r>
    </w:p>
    <w:p w:rsidR="00BC00B4" w:rsidRPr="00BC00B4" w:rsidRDefault="00BC00B4" w:rsidP="00BC00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C00B4" w:rsidRPr="00BC00B4" w:rsidRDefault="00BC00B4" w:rsidP="00BC00B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3" w:anchor="A9O0NM" w:history="1">
        <w:r w:rsidRPr="00BC00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5 статьи 63 Федерального закона от 29 декабря 2012 г. N 273-ФЗ "Об образовании в Российской Федерации"</w:t>
        </w:r>
      </w:hyperlink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</w:p>
    <w:p w:rsid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договора.</w:t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  <w:hyperlink r:id="rId14" w:anchor="8Q80M4" w:history="1">
        <w:r>
          <w:rPr>
            <w:rStyle w:val="a5"/>
            <w:rFonts w:ascii="Arial" w:hAnsi="Arial" w:cs="Arial"/>
            <w:color w:val="3451A0"/>
          </w:rPr>
          <w:t>Часть 2 статьи 15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2012, N 53, ст.7598; 2019, N 49, ст.696).</w:t>
      </w:r>
      <w:r>
        <w:rPr>
          <w:rFonts w:ascii="Arial" w:hAnsi="Arial" w:cs="Arial"/>
          <w:color w:val="444444"/>
        </w:rPr>
        <w:br/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  <w:r>
        <w:rPr>
          <w:rFonts w:ascii="Arial" w:hAnsi="Arial" w:cs="Arial"/>
          <w:color w:val="444444"/>
        </w:rPr>
        <w:br/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  <w:r>
        <w:rPr>
          <w:rFonts w:ascii="Arial" w:hAnsi="Arial" w:cs="Arial"/>
          <w:color w:val="444444"/>
        </w:rPr>
        <w:br/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 Содержание дошкольного образования определяется образовательной программой дошкольного образования.</w:t>
      </w:r>
      <w:r>
        <w:rPr>
          <w:rFonts w:ascii="Arial" w:hAnsi="Arial" w:cs="Arial"/>
          <w:color w:val="444444"/>
        </w:rPr>
        <w:br/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  <w:r>
        <w:rPr>
          <w:rFonts w:ascii="Arial" w:hAnsi="Arial" w:cs="Arial"/>
          <w:color w:val="444444"/>
        </w:rPr>
        <w:br/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  <w:hyperlink r:id="rId15" w:anchor="8PQ0LV" w:history="1">
        <w:r>
          <w:rPr>
            <w:rStyle w:val="a5"/>
            <w:rFonts w:ascii="Arial" w:hAnsi="Arial" w:cs="Arial"/>
            <w:color w:val="3451A0"/>
          </w:rPr>
          <w:t>Часть 5 статьи 12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 xml:space="preserve"> (Собрание законодательства Российской </w:t>
      </w:r>
      <w:r>
        <w:rPr>
          <w:rFonts w:ascii="Arial" w:hAnsi="Arial" w:cs="Arial"/>
          <w:color w:val="444444"/>
        </w:rPr>
        <w:lastRenderedPageBreak/>
        <w:t>Федерации, 2012, N 53, ст.7598).</w:t>
      </w:r>
      <w:r>
        <w:rPr>
          <w:rFonts w:ascii="Arial" w:hAnsi="Arial" w:cs="Arial"/>
          <w:color w:val="444444"/>
        </w:rPr>
        <w:br/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  <w:hyperlink r:id="rId16" w:anchor="8PS0M0" w:history="1">
        <w:r>
          <w:rPr>
            <w:rStyle w:val="a5"/>
            <w:rFonts w:ascii="Arial" w:hAnsi="Arial" w:cs="Arial"/>
            <w:color w:val="3451A0"/>
          </w:rPr>
          <w:t>Часть 6 статьи 12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</w:rPr>
        <w:br/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  <w:r>
        <w:rPr>
          <w:rFonts w:ascii="Arial" w:hAnsi="Arial" w:cs="Arial"/>
          <w:color w:val="444444"/>
        </w:rPr>
        <w:br/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организации.</w:t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  <w:hyperlink r:id="rId17" w:anchor="8Q00M0" w:history="1">
        <w:r>
          <w:rPr>
            <w:rStyle w:val="a5"/>
            <w:rFonts w:ascii="Arial" w:hAnsi="Arial" w:cs="Arial"/>
            <w:color w:val="3451A0"/>
          </w:rPr>
          <w:t>Часть 5 статьи 14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</w:rPr>
        <w:br/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  <w:hyperlink r:id="rId18" w:anchor="AA00NP" w:history="1">
        <w:r>
          <w:rPr>
            <w:rStyle w:val="a5"/>
            <w:rFonts w:ascii="Arial" w:hAnsi="Arial" w:cs="Arial"/>
            <w:color w:val="3451A0"/>
          </w:rPr>
          <w:t>Часть 2 статьи 64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</w:rPr>
        <w:br/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  <w:r>
        <w:rPr>
          <w:rFonts w:ascii="Arial" w:hAnsi="Arial" w:cs="Arial"/>
          <w:color w:val="444444"/>
        </w:rPr>
        <w:br/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Группы могут иметь общеразвивающую, компенсирующую, оздоровительную или комбинированную направленность.</w:t>
      </w:r>
      <w:r>
        <w:rPr>
          <w:rFonts w:ascii="Arial" w:hAnsi="Arial" w:cs="Arial"/>
          <w:color w:val="444444"/>
        </w:rPr>
        <w:br/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</w:t>
      </w:r>
      <w:r>
        <w:rPr>
          <w:rFonts w:ascii="Arial" w:hAnsi="Arial" w:cs="Arial"/>
          <w:color w:val="444444"/>
        </w:rPr>
        <w:lastRenderedPageBreak/>
        <w:t>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>
        <w:rPr>
          <w:rFonts w:ascii="Arial" w:hAnsi="Arial" w:cs="Arial"/>
          <w:color w:val="444444"/>
        </w:rPr>
        <w:br/>
      </w:r>
    </w:p>
    <w:p w:rsidR="00BC00B4" w:rsidRDefault="00BC00B4" w:rsidP="00BC00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BC00B4" w:rsidRDefault="00BC00B4" w:rsidP="00BC00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образовательной организации могут быть организованы также: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групп также в выходные и праздничные дни.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BC00B4" w:rsidRPr="00BC00B4" w:rsidRDefault="00BC00B4" w:rsidP="00BC00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9" w:anchor="AA20NQ" w:history="1">
        <w:r w:rsidRPr="00BC00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 статьи 64 Федерального закона от 29 декабря 2012 г. N 273-ФЗ "Об образовании в Российской Федерации"</w:t>
        </w:r>
      </w:hyperlink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BC00B4" w:rsidRPr="00BC00B4" w:rsidRDefault="00BC00B4" w:rsidP="00BC00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</w:p>
    <w:p w:rsidR="00BC00B4" w:rsidRPr="00BC00B4" w:rsidRDefault="00BC00B4" w:rsidP="00BC00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0" w:anchor="7E00KE" w:history="1">
        <w:r w:rsidRPr="00BC00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21 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</w:t>
        </w:r>
      </w:hyperlink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23 октября 2013 г., регистрационный N 30242).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BC00B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6C4675AF" wp14:editId="661DB694">
            <wp:extent cx="152400" cy="219075"/>
            <wp:effectExtent l="0" t="0" r="0" b="9525"/>
            <wp:docPr id="3" name="Рисунок 3" descr="https://api.docs.cntd.ru/img/56/56/27/31/5/d12227da-794a-4b5c-9885-8be5be08908a/P005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i.docs.cntd.ru/img/56/56/27/31/5/d12227da-794a-4b5c-9885-8be5be08908a/P005900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C00B4" w:rsidRPr="00BC00B4" w:rsidRDefault="00BC00B4" w:rsidP="00BC00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1CF23D49" wp14:editId="1425D41E">
            <wp:extent cx="152400" cy="219075"/>
            <wp:effectExtent l="0" t="0" r="0" b="9525"/>
            <wp:docPr id="4" name="Рисунок 4" descr="https://api.docs.cntd.ru/img/56/56/27/31/5/d12227da-794a-4b5c-9885-8be5be08908a/P0059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i.docs.cntd.ru/img/56/56/27/31/5/d12227da-794a-4b5c-9885-8be5be08908a/P0059000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2" w:anchor="AAM0NR" w:history="1">
        <w:r w:rsidRPr="00BC00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79 Федерального закона от 29 декабря 2012 г. N 273-ФЗ "Об образовании в Российской Федерации"</w:t>
        </w:r>
      </w:hyperlink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BC00B4" w:rsidRPr="00BC00B4" w:rsidRDefault="00BC00B4" w:rsidP="00BC00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3" w:anchor="AAO0NS" w:history="1">
        <w:r w:rsidRPr="00BC00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 статьи 79 Федерального закона от 29 декабря 2012 г. N 273-ФЗ "Об образовании в Российской Федерации"</w:t>
        </w:r>
      </w:hyperlink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для детей с ограниченными возможностями здоровья по зрению: присутствие ассистента, оказывающего ребенку необходимую помощь; обеспечение выпуска альтернативных форматов печатных материалов (крупный шрифт) или аудиофайлов;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для детей с ограниченными возможностями здоровья по слуху: обеспечение надлежащими звуковыми средствами воспроизведения информации;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организациях.</w:t>
      </w:r>
    </w:p>
    <w:p w:rsidR="00BC00B4" w:rsidRPr="00BC00B4" w:rsidRDefault="00BC00B4" w:rsidP="00BC00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4" w:anchor="AAQ0NT" w:history="1">
        <w:r w:rsidRPr="00BC00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4 статьи 79 Федерального закона от 29 декабря 2012 г. N 273-ФЗ "Об образовании в Российской Федерации"</w:t>
        </w:r>
      </w:hyperlink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Количество детей в группах компенсирующей направленности не должно превышать: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глухих детей - 6 детей для обеих возрастных групп;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для слабослышащих детей - 6 детей в возрасте до 3 лет и 8 детей в возрасте старше 3 лет;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слепых детей - 6 детей для обеих возрастных групп;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амблиопией, косоглазием - 6 детей в возрасте до 3 лет и 10 детей в возрасте старше 3 лет;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задержкой психоречевого развития - 6 детей в возрасте до 3 лет;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задержкой психического развития - 10 детей в возрасте старше 3 лет;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возрасте старше 3 лет: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единицы ассистента (помощника).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(олигофренопедагог,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сурдопедагог, тифлопедагог), учитель-логопед, педагог-психолог, тьютор, ассистент (помощник) из расчета 1 штатная единица: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учителя-дефектолога (сурдопедагога, тифлопедагога, олигофренопедагога) на каждые 5-12 обучающихся с ограниченными возможностями здоровья;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учителя-логопеда на каждые 5-12 обучающихся с ограниченными возможностями здоровья;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педагога-психолога на каждые 20 обучающихся с ограниченными возможностями здоровья;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тьютора на каждые 1-5 обучающихся с ограниченными возможностями здоровья;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ассистента (помощника) на каждые 1-5 обучающихся с ограниченными возможностями здоровья.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организациях.</w:t>
      </w:r>
    </w:p>
    <w:p w:rsidR="00BC00B4" w:rsidRPr="00BC00B4" w:rsidRDefault="00BC00B4" w:rsidP="00BC00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5" w:anchor="A8O0NO" w:history="1">
        <w:r w:rsidRPr="00BC00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5 статьи 41 Федерального закона от 29 декабря 2012 г. N 273-ФЗ "Об образовании в Российской Федерации"</w:t>
        </w:r>
      </w:hyperlink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BC00B4" w:rsidRPr="00BC00B4" w:rsidRDefault="00BC00B4" w:rsidP="00BC00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C00B4" w:rsidRPr="00BC00B4" w:rsidRDefault="00BC00B4" w:rsidP="00BC00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6" w:anchor="A780N7" w:history="1">
        <w:r w:rsidRPr="00BC00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6 статьи 41 Федерального закона от 29 декабря 2012 г. N 273-ФЗ "Об образовании в Российской Федерации"</w:t>
        </w:r>
      </w:hyperlink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Федерации, 2012, N 53, ст.7598).</w:t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C00B4" w:rsidRPr="00BC00B4" w:rsidRDefault="00BC00B4" w:rsidP="00BC00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</w:p>
    <w:p w:rsidR="00BC00B4" w:rsidRPr="00BC00B4" w:rsidRDefault="00BC00B4" w:rsidP="00BC00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 АО "Кодекс" и сверен по:</w:t>
      </w:r>
    </w:p>
    <w:p w:rsidR="00BC00B4" w:rsidRPr="00BC00B4" w:rsidRDefault="00BC00B4" w:rsidP="00BC00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 интернет-портал</w:t>
      </w:r>
    </w:p>
    <w:p w:rsidR="00BC00B4" w:rsidRPr="00BC00B4" w:rsidRDefault="00BC00B4" w:rsidP="00BC00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правовой информации</w:t>
      </w:r>
    </w:p>
    <w:p w:rsidR="00BC00B4" w:rsidRPr="00BC00B4" w:rsidRDefault="00BC00B4" w:rsidP="00BC00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www.pravo.gov.ru, 01.09.2020,</w:t>
      </w:r>
    </w:p>
    <w:p w:rsidR="00BC00B4" w:rsidRPr="00BC00B4" w:rsidRDefault="00BC00B4" w:rsidP="00BC00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00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0001202009010021</w:t>
      </w:r>
    </w:p>
    <w:p w:rsidR="00B55750" w:rsidRDefault="00B55750"/>
    <w:sectPr w:rsidR="00B5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87"/>
    <w:rsid w:val="00742587"/>
    <w:rsid w:val="00B55750"/>
    <w:rsid w:val="00B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BC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00B4"/>
    <w:rPr>
      <w:color w:val="0000FF"/>
      <w:u w:val="single"/>
    </w:rPr>
  </w:style>
  <w:style w:type="paragraph" w:customStyle="1" w:styleId="formattext">
    <w:name w:val="formattext"/>
    <w:basedOn w:val="a"/>
    <w:rsid w:val="00BC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BC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00B4"/>
    <w:rPr>
      <w:color w:val="0000FF"/>
      <w:u w:val="single"/>
    </w:rPr>
  </w:style>
  <w:style w:type="paragraph" w:customStyle="1" w:styleId="formattext">
    <w:name w:val="formattext"/>
    <w:basedOn w:val="a"/>
    <w:rsid w:val="00BC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817534" TargetMode="External"/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90238961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docs.cntd.ru/document/550817534" TargetMode="Externa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9023896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2389617" TargetMode="External"/><Relationship Id="rId20" Type="http://schemas.openxmlformats.org/officeDocument/2006/relationships/hyperlink" Target="https://docs.cntd.ru/document/49904891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552443239" TargetMode="External"/><Relationship Id="rId24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565627315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499044346" TargetMode="External"/><Relationship Id="rId19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627315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3764</Words>
  <Characters>21461</Characters>
  <Application>Microsoft Office Word</Application>
  <DocSecurity>0</DocSecurity>
  <Lines>178</Lines>
  <Paragraphs>50</Paragraphs>
  <ScaleCrop>false</ScaleCrop>
  <Company>Microsoft</Company>
  <LinksUpToDate>false</LinksUpToDate>
  <CharactersWithSpaces>25175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2</cp:revision>
  <dcterms:created xsi:type="dcterms:W3CDTF">2022-04-18T20:08:00Z</dcterms:created>
  <dcterms:modified xsi:type="dcterms:W3CDTF">2022-04-18T20:12:00Z</dcterms:modified>
</cp:coreProperties>
</file>